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D9848" w14:textId="77777777" w:rsidR="00564AFB" w:rsidRDefault="00564AFB" w:rsidP="007D031B">
      <w:pPr>
        <w:spacing w:after="0"/>
        <w:rPr>
          <w:rFonts w:ascii="Arial" w:hAnsi="Arial" w:cs="Arial"/>
        </w:rPr>
      </w:pPr>
      <w:bookmarkStart w:id="0" w:name="_GoBack"/>
      <w:bookmarkEnd w:id="0"/>
    </w:p>
    <w:p w14:paraId="2FB7E703" w14:textId="77777777" w:rsidR="001E7235" w:rsidRDefault="001E7235" w:rsidP="00041BB7">
      <w:pPr>
        <w:spacing w:after="0"/>
        <w:jc w:val="center"/>
        <w:rPr>
          <w:rFonts w:ascii="Arial" w:hAnsi="Arial" w:cs="Arial"/>
          <w:b/>
          <w:sz w:val="52"/>
        </w:rPr>
      </w:pPr>
    </w:p>
    <w:p w14:paraId="3D26244C" w14:textId="77777777" w:rsidR="002E032E" w:rsidRPr="00FE24EA" w:rsidRDefault="00041BB7" w:rsidP="00041BB7">
      <w:pPr>
        <w:spacing w:after="0"/>
        <w:jc w:val="center"/>
        <w:rPr>
          <w:rFonts w:ascii="Arial" w:hAnsi="Arial" w:cs="Arial"/>
          <w:b/>
          <w:sz w:val="56"/>
        </w:rPr>
      </w:pPr>
      <w:r w:rsidRPr="00FE24EA">
        <w:rPr>
          <w:rFonts w:ascii="Arial" w:hAnsi="Arial" w:cs="Arial"/>
          <w:b/>
          <w:sz w:val="56"/>
        </w:rPr>
        <w:t xml:space="preserve">The </w:t>
      </w:r>
    </w:p>
    <w:p w14:paraId="7B4B5903" w14:textId="77777777" w:rsidR="00FE24EA" w:rsidRDefault="00041BB7" w:rsidP="00041BB7">
      <w:pPr>
        <w:spacing w:after="0"/>
        <w:jc w:val="center"/>
        <w:rPr>
          <w:rFonts w:ascii="Arial" w:hAnsi="Arial" w:cs="Arial"/>
          <w:b/>
          <w:sz w:val="56"/>
        </w:rPr>
      </w:pPr>
      <w:r w:rsidRPr="00FE24EA">
        <w:rPr>
          <w:rFonts w:ascii="Arial" w:hAnsi="Arial" w:cs="Arial"/>
          <w:b/>
          <w:sz w:val="56"/>
        </w:rPr>
        <w:t xml:space="preserve">Breast Reconstruction </w:t>
      </w:r>
    </w:p>
    <w:p w14:paraId="14A2CD64" w14:textId="77777777" w:rsidR="00041BB7" w:rsidRPr="00FE24EA" w:rsidRDefault="00041BB7" w:rsidP="00041BB7">
      <w:pPr>
        <w:spacing w:after="0"/>
        <w:jc w:val="center"/>
        <w:rPr>
          <w:rFonts w:ascii="Arial" w:hAnsi="Arial" w:cs="Arial"/>
          <w:b/>
          <w:sz w:val="56"/>
        </w:rPr>
      </w:pPr>
      <w:r w:rsidRPr="00FE24EA">
        <w:rPr>
          <w:rFonts w:ascii="Arial" w:hAnsi="Arial" w:cs="Arial"/>
          <w:b/>
          <w:sz w:val="56"/>
        </w:rPr>
        <w:t xml:space="preserve">Evaluation Network </w:t>
      </w:r>
    </w:p>
    <w:p w14:paraId="44AE2E33" w14:textId="77777777" w:rsidR="001E7235" w:rsidRPr="00FE24EA" w:rsidRDefault="00041BB7" w:rsidP="00041BB7">
      <w:pPr>
        <w:spacing w:after="0"/>
        <w:jc w:val="center"/>
        <w:rPr>
          <w:rFonts w:ascii="Arial" w:hAnsi="Arial" w:cs="Arial"/>
          <w:b/>
          <w:sz w:val="56"/>
        </w:rPr>
      </w:pPr>
      <w:r w:rsidRPr="00FE24EA">
        <w:rPr>
          <w:rFonts w:ascii="Arial" w:hAnsi="Arial" w:cs="Arial"/>
          <w:b/>
          <w:sz w:val="56"/>
        </w:rPr>
        <w:t xml:space="preserve">(iBRA-NET) </w:t>
      </w:r>
    </w:p>
    <w:p w14:paraId="692F2F32" w14:textId="67F8C38A" w:rsidR="00041BB7" w:rsidRPr="00C63E7F" w:rsidRDefault="00C63E7F" w:rsidP="00041BB7">
      <w:pPr>
        <w:spacing w:after="0"/>
        <w:jc w:val="center"/>
        <w:rPr>
          <w:rFonts w:ascii="Arial" w:hAnsi="Arial" w:cs="Arial"/>
          <w:b/>
          <w:sz w:val="72"/>
        </w:rPr>
      </w:pPr>
      <w:r w:rsidRPr="00C63E7F">
        <w:rPr>
          <w:rFonts w:ascii="Arial" w:hAnsi="Arial" w:cs="Arial"/>
          <w:b/>
          <w:sz w:val="72"/>
        </w:rPr>
        <w:t>Inaugural Meeting</w:t>
      </w:r>
    </w:p>
    <w:p w14:paraId="523274BE" w14:textId="77777777" w:rsidR="00FE24EA" w:rsidRPr="00FE24EA" w:rsidRDefault="00FE24EA" w:rsidP="00041BB7">
      <w:pPr>
        <w:spacing w:after="0"/>
        <w:jc w:val="center"/>
        <w:rPr>
          <w:rFonts w:ascii="Arial" w:hAnsi="Arial" w:cs="Arial"/>
          <w:b/>
          <w:sz w:val="44"/>
        </w:rPr>
      </w:pPr>
    </w:p>
    <w:p w14:paraId="74B58638" w14:textId="77777777" w:rsidR="001E7235" w:rsidRDefault="002E032E" w:rsidP="00041BB7">
      <w:pPr>
        <w:spacing w:after="0"/>
        <w:jc w:val="center"/>
        <w:rPr>
          <w:rFonts w:ascii="Arial" w:hAnsi="Arial" w:cs="Arial"/>
          <w:b/>
          <w:sz w:val="44"/>
        </w:rPr>
      </w:pPr>
      <w:r>
        <w:rPr>
          <w:noProof/>
          <w:lang w:eastAsia="en-GB"/>
        </w:rPr>
        <w:drawing>
          <wp:inline distT="0" distB="0" distL="0" distR="0" wp14:anchorId="58E12E27" wp14:editId="51B47C50">
            <wp:extent cx="2963917" cy="248372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net.JPG"/>
                    <pic:cNvPicPr/>
                  </pic:nvPicPr>
                  <pic:blipFill>
                    <a:blip r:embed="rId7">
                      <a:extLst>
                        <a:ext uri="{28A0092B-C50C-407E-A947-70E740481C1C}">
                          <a14:useLocalDpi xmlns:a14="http://schemas.microsoft.com/office/drawing/2010/main" val="0"/>
                        </a:ext>
                      </a:extLst>
                    </a:blip>
                    <a:stretch>
                      <a:fillRect/>
                    </a:stretch>
                  </pic:blipFill>
                  <pic:spPr>
                    <a:xfrm>
                      <a:off x="0" y="0"/>
                      <a:ext cx="3055873" cy="2560784"/>
                    </a:xfrm>
                    <a:prstGeom prst="rect">
                      <a:avLst/>
                    </a:prstGeom>
                  </pic:spPr>
                </pic:pic>
              </a:graphicData>
            </a:graphic>
          </wp:inline>
        </w:drawing>
      </w:r>
    </w:p>
    <w:p w14:paraId="72EB1371" w14:textId="77777777" w:rsidR="00FE24EA" w:rsidRDefault="00FE24EA" w:rsidP="00041BB7">
      <w:pPr>
        <w:spacing w:after="0"/>
        <w:jc w:val="center"/>
        <w:rPr>
          <w:rFonts w:ascii="Arial" w:hAnsi="Arial" w:cs="Arial"/>
          <w:b/>
          <w:sz w:val="44"/>
        </w:rPr>
      </w:pPr>
    </w:p>
    <w:p w14:paraId="3F55D50E" w14:textId="77777777" w:rsidR="00FE24EA" w:rsidRDefault="00FE24EA" w:rsidP="00041BB7">
      <w:pPr>
        <w:spacing w:after="0"/>
        <w:jc w:val="center"/>
        <w:rPr>
          <w:rFonts w:ascii="Arial" w:hAnsi="Arial" w:cs="Arial"/>
          <w:b/>
          <w:sz w:val="44"/>
        </w:rPr>
      </w:pPr>
    </w:p>
    <w:p w14:paraId="5ADB4F6E" w14:textId="25CD51C0" w:rsidR="00041BB7" w:rsidRPr="00FE24EA" w:rsidRDefault="00C63E7F" w:rsidP="00041BB7">
      <w:pPr>
        <w:spacing w:after="0"/>
        <w:jc w:val="center"/>
        <w:rPr>
          <w:rFonts w:ascii="Arial" w:hAnsi="Arial" w:cs="Arial"/>
          <w:b/>
          <w:sz w:val="56"/>
        </w:rPr>
      </w:pPr>
      <w:r>
        <w:rPr>
          <w:rFonts w:ascii="Arial" w:hAnsi="Arial" w:cs="Arial"/>
          <w:b/>
          <w:sz w:val="56"/>
        </w:rPr>
        <w:t>Provisional</w:t>
      </w:r>
      <w:r w:rsidR="0010465E">
        <w:rPr>
          <w:rFonts w:ascii="Arial" w:hAnsi="Arial" w:cs="Arial"/>
          <w:b/>
          <w:sz w:val="56"/>
        </w:rPr>
        <w:t xml:space="preserve"> </w:t>
      </w:r>
      <w:r w:rsidR="00041BB7" w:rsidRPr="00FE24EA">
        <w:rPr>
          <w:rFonts w:ascii="Arial" w:hAnsi="Arial" w:cs="Arial"/>
          <w:b/>
          <w:sz w:val="56"/>
        </w:rPr>
        <w:t>Programme</w:t>
      </w:r>
    </w:p>
    <w:p w14:paraId="2A830488" w14:textId="77777777" w:rsidR="001E7235" w:rsidRPr="001E7235" w:rsidRDefault="00041BB7" w:rsidP="00041BB7">
      <w:pPr>
        <w:spacing w:after="0"/>
        <w:jc w:val="center"/>
        <w:rPr>
          <w:rFonts w:ascii="Arial" w:hAnsi="Arial" w:cs="Arial"/>
          <w:b/>
          <w:sz w:val="48"/>
        </w:rPr>
      </w:pPr>
      <w:r w:rsidRPr="001E7235">
        <w:rPr>
          <w:rFonts w:ascii="Arial" w:hAnsi="Arial" w:cs="Arial"/>
          <w:b/>
          <w:sz w:val="48"/>
        </w:rPr>
        <w:t>The Studio Birmingham</w:t>
      </w:r>
    </w:p>
    <w:p w14:paraId="7F519983" w14:textId="013ADA7B" w:rsidR="00041BB7" w:rsidRPr="001E7235" w:rsidRDefault="00C63E7F" w:rsidP="00041BB7">
      <w:pPr>
        <w:spacing w:after="0"/>
        <w:jc w:val="center"/>
        <w:rPr>
          <w:rFonts w:ascii="Arial" w:hAnsi="Arial" w:cs="Arial"/>
          <w:b/>
          <w:sz w:val="48"/>
        </w:rPr>
      </w:pPr>
      <w:r>
        <w:rPr>
          <w:rFonts w:ascii="Arial" w:hAnsi="Arial" w:cs="Arial"/>
          <w:b/>
          <w:sz w:val="48"/>
        </w:rPr>
        <w:t>Wednesday 25</w:t>
      </w:r>
      <w:r w:rsidRPr="00C63E7F">
        <w:rPr>
          <w:rFonts w:ascii="Arial" w:hAnsi="Arial" w:cs="Arial"/>
          <w:b/>
          <w:sz w:val="48"/>
          <w:vertAlign w:val="superscript"/>
        </w:rPr>
        <w:t>th</w:t>
      </w:r>
      <w:r>
        <w:rPr>
          <w:rFonts w:ascii="Arial" w:hAnsi="Arial" w:cs="Arial"/>
          <w:b/>
          <w:sz w:val="48"/>
        </w:rPr>
        <w:t xml:space="preserve"> April 2018</w:t>
      </w:r>
    </w:p>
    <w:p w14:paraId="787B3B0F" w14:textId="77777777" w:rsidR="00041BB7" w:rsidRDefault="00041BB7" w:rsidP="007D031B">
      <w:pPr>
        <w:spacing w:after="0"/>
        <w:rPr>
          <w:rFonts w:ascii="Arial" w:hAnsi="Arial" w:cs="Arial"/>
        </w:rPr>
      </w:pPr>
    </w:p>
    <w:p w14:paraId="2A95B40C" w14:textId="77777777" w:rsidR="00041BB7" w:rsidRDefault="00041BB7" w:rsidP="007D031B">
      <w:pPr>
        <w:spacing w:after="0"/>
        <w:rPr>
          <w:rFonts w:ascii="Arial" w:hAnsi="Arial" w:cs="Arial"/>
        </w:rPr>
      </w:pPr>
    </w:p>
    <w:p w14:paraId="4C29051A" w14:textId="77777777" w:rsidR="00041BB7" w:rsidRDefault="00041BB7" w:rsidP="007D031B">
      <w:pPr>
        <w:spacing w:after="0"/>
        <w:rPr>
          <w:rFonts w:ascii="Arial" w:hAnsi="Arial" w:cs="Arial"/>
        </w:rPr>
      </w:pPr>
    </w:p>
    <w:p w14:paraId="3EEE155A" w14:textId="77777777" w:rsidR="00564AFB" w:rsidRPr="00564AFB" w:rsidRDefault="00564AFB" w:rsidP="00564AFB">
      <w:pPr>
        <w:spacing w:after="0"/>
        <w:jc w:val="center"/>
        <w:rPr>
          <w:rFonts w:ascii="Arial" w:hAnsi="Arial" w:cs="Arial"/>
          <w:b/>
          <w:sz w:val="24"/>
        </w:rPr>
      </w:pPr>
    </w:p>
    <w:p w14:paraId="4EB5F8CF" w14:textId="77777777" w:rsidR="0092446C" w:rsidRPr="0092446C" w:rsidRDefault="0092446C" w:rsidP="00564AFB">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16"/>
        </w:rPr>
      </w:pPr>
    </w:p>
    <w:p w14:paraId="3616F23E" w14:textId="6C9B0033" w:rsidR="0092446C" w:rsidRDefault="00953985" w:rsidP="0092446C">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28"/>
        </w:rPr>
      </w:pPr>
      <w:r w:rsidRPr="00564AFB">
        <w:rPr>
          <w:rFonts w:ascii="Arial" w:hAnsi="Arial" w:cs="Arial"/>
          <w:b/>
          <w:sz w:val="28"/>
        </w:rPr>
        <w:t xml:space="preserve">Session 1 – </w:t>
      </w:r>
      <w:r w:rsidR="00C63E7F">
        <w:rPr>
          <w:rFonts w:ascii="Arial" w:hAnsi="Arial" w:cs="Arial"/>
          <w:b/>
          <w:sz w:val="28"/>
        </w:rPr>
        <w:t>iBRA-NET</w:t>
      </w:r>
    </w:p>
    <w:p w14:paraId="29581495" w14:textId="77777777" w:rsidR="0092446C" w:rsidRPr="0092446C" w:rsidRDefault="0092446C" w:rsidP="00564AFB">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16"/>
        </w:rPr>
      </w:pPr>
    </w:p>
    <w:p w14:paraId="331A6CB9" w14:textId="77777777" w:rsidR="00564AFB" w:rsidRDefault="00564AFB" w:rsidP="007D031B">
      <w:pPr>
        <w:spacing w:after="0"/>
        <w:ind w:firstLine="720"/>
        <w:rPr>
          <w:rFonts w:ascii="Arial" w:hAnsi="Arial" w:cs="Arial"/>
        </w:rPr>
      </w:pPr>
    </w:p>
    <w:p w14:paraId="6C6DF79D" w14:textId="77777777" w:rsidR="00C63E7F" w:rsidRDefault="00BB0F21" w:rsidP="007D031B">
      <w:pPr>
        <w:spacing w:after="0"/>
        <w:ind w:firstLine="720"/>
        <w:rPr>
          <w:rFonts w:ascii="Arial" w:hAnsi="Arial" w:cs="Arial"/>
        </w:rPr>
      </w:pPr>
      <w:r w:rsidRPr="00564AFB">
        <w:rPr>
          <w:rFonts w:ascii="Arial" w:hAnsi="Arial" w:cs="Arial"/>
        </w:rPr>
        <w:t>10.00</w:t>
      </w:r>
      <w:r w:rsidRPr="00564AFB">
        <w:rPr>
          <w:rFonts w:ascii="Arial" w:hAnsi="Arial" w:cs="Arial"/>
        </w:rPr>
        <w:tab/>
      </w:r>
      <w:r w:rsidRPr="00564AFB">
        <w:rPr>
          <w:rFonts w:ascii="Arial" w:hAnsi="Arial" w:cs="Arial"/>
        </w:rPr>
        <w:tab/>
      </w:r>
      <w:r w:rsidR="00C63E7F" w:rsidRPr="00C63E7F">
        <w:rPr>
          <w:rFonts w:ascii="Arial" w:hAnsi="Arial" w:cs="Arial"/>
          <w:b/>
          <w:sz w:val="24"/>
        </w:rPr>
        <w:t>Registration</w:t>
      </w:r>
    </w:p>
    <w:p w14:paraId="27CB3E57" w14:textId="36A423D4" w:rsidR="00564AFB" w:rsidRPr="00C63E7F" w:rsidRDefault="00C63E7F" w:rsidP="00C63E7F">
      <w:pPr>
        <w:spacing w:after="0"/>
        <w:ind w:left="1440" w:firstLine="720"/>
        <w:rPr>
          <w:rFonts w:ascii="Arial" w:hAnsi="Arial" w:cs="Arial"/>
          <w:sz w:val="20"/>
          <w:szCs w:val="20"/>
        </w:rPr>
      </w:pPr>
      <w:r w:rsidRPr="00C63E7F">
        <w:rPr>
          <w:rFonts w:ascii="Arial" w:hAnsi="Arial" w:cs="Arial"/>
        </w:rPr>
        <w:t xml:space="preserve">Tea and Coffee </w:t>
      </w:r>
    </w:p>
    <w:p w14:paraId="344E5832" w14:textId="77777777" w:rsidR="00C63E7F" w:rsidRDefault="00C63E7F" w:rsidP="00C63E7F">
      <w:pPr>
        <w:spacing w:after="0"/>
        <w:rPr>
          <w:rFonts w:ascii="Arial" w:hAnsi="Arial" w:cs="Arial"/>
        </w:rPr>
      </w:pPr>
    </w:p>
    <w:p w14:paraId="51FF4059" w14:textId="354232AF" w:rsidR="00C63E7F" w:rsidRPr="00C63E7F" w:rsidRDefault="004F6FFE" w:rsidP="00C63E7F">
      <w:pPr>
        <w:spacing w:after="0"/>
        <w:ind w:firstLine="720"/>
        <w:rPr>
          <w:rFonts w:ascii="Arial" w:hAnsi="Arial" w:cs="Arial"/>
          <w:sz w:val="20"/>
        </w:rPr>
      </w:pPr>
      <w:r>
        <w:rPr>
          <w:rFonts w:ascii="Arial" w:hAnsi="Arial" w:cs="Arial"/>
        </w:rPr>
        <w:t>10.</w:t>
      </w:r>
      <w:r w:rsidR="00C63E7F">
        <w:rPr>
          <w:rFonts w:ascii="Arial" w:hAnsi="Arial" w:cs="Arial"/>
        </w:rPr>
        <w:t>30</w:t>
      </w:r>
      <w:r w:rsidR="00BB0F21" w:rsidRPr="00564AFB">
        <w:rPr>
          <w:rFonts w:ascii="Arial" w:hAnsi="Arial" w:cs="Arial"/>
        </w:rPr>
        <w:tab/>
      </w:r>
      <w:r w:rsidR="00BB0F21" w:rsidRPr="00564AFB">
        <w:rPr>
          <w:rFonts w:ascii="Arial" w:hAnsi="Arial" w:cs="Arial"/>
        </w:rPr>
        <w:tab/>
      </w:r>
      <w:r w:rsidR="00C63E7F">
        <w:rPr>
          <w:rFonts w:ascii="Arial" w:hAnsi="Arial" w:cs="Arial"/>
          <w:b/>
          <w:sz w:val="24"/>
        </w:rPr>
        <w:t>iBRA-NET – The concepts</w:t>
      </w:r>
    </w:p>
    <w:p w14:paraId="48548959" w14:textId="77777777" w:rsidR="00C63E7F" w:rsidRPr="004F6FFE" w:rsidRDefault="00C63E7F" w:rsidP="00C63E7F">
      <w:pPr>
        <w:spacing w:after="0"/>
        <w:ind w:firstLine="720"/>
        <w:rPr>
          <w:rFonts w:ascii="Arial" w:hAnsi="Arial" w:cs="Arial"/>
          <w:sz w:val="20"/>
          <w:szCs w:val="20"/>
        </w:rPr>
      </w:pPr>
      <w:r w:rsidRPr="00564AFB">
        <w:rPr>
          <w:rFonts w:ascii="Arial" w:hAnsi="Arial" w:cs="Arial"/>
        </w:rPr>
        <w:tab/>
      </w:r>
      <w:r w:rsidRPr="00564AFB">
        <w:rPr>
          <w:rFonts w:ascii="Arial" w:hAnsi="Arial" w:cs="Arial"/>
        </w:rPr>
        <w:tab/>
      </w:r>
      <w:bookmarkStart w:id="1" w:name="_Hlk507597090"/>
      <w:r w:rsidRPr="004F6FFE">
        <w:rPr>
          <w:rFonts w:ascii="Arial" w:hAnsi="Arial" w:cs="Arial"/>
          <w:sz w:val="20"/>
          <w:szCs w:val="20"/>
        </w:rPr>
        <w:t>Professor Chris Holcombe</w:t>
      </w:r>
    </w:p>
    <w:p w14:paraId="6E25EE33" w14:textId="77777777" w:rsidR="00C63E7F" w:rsidRPr="004F6FFE" w:rsidRDefault="00C63E7F" w:rsidP="00C63E7F">
      <w:pPr>
        <w:spacing w:after="0"/>
        <w:ind w:left="2160"/>
        <w:rPr>
          <w:rFonts w:ascii="Arial" w:hAnsi="Arial" w:cs="Arial"/>
          <w:i/>
          <w:sz w:val="20"/>
          <w:szCs w:val="20"/>
        </w:rPr>
      </w:pPr>
      <w:r w:rsidRPr="004F6FFE">
        <w:rPr>
          <w:rFonts w:ascii="Arial" w:hAnsi="Arial" w:cs="Arial"/>
          <w:i/>
          <w:sz w:val="20"/>
          <w:szCs w:val="20"/>
        </w:rPr>
        <w:t>Consultant Breast Surgeon</w:t>
      </w:r>
    </w:p>
    <w:p w14:paraId="403016AF" w14:textId="77777777" w:rsidR="00C63E7F" w:rsidRPr="004F6FFE" w:rsidRDefault="00C63E7F" w:rsidP="00C63E7F">
      <w:pPr>
        <w:spacing w:after="0"/>
        <w:ind w:left="2160"/>
        <w:rPr>
          <w:rFonts w:ascii="Arial" w:hAnsi="Arial" w:cs="Arial"/>
          <w:sz w:val="20"/>
          <w:szCs w:val="20"/>
        </w:rPr>
      </w:pPr>
      <w:r w:rsidRPr="004F6FFE">
        <w:rPr>
          <w:rFonts w:ascii="Arial" w:hAnsi="Arial" w:cs="Arial"/>
          <w:i/>
          <w:sz w:val="20"/>
          <w:szCs w:val="20"/>
        </w:rPr>
        <w:t>Royal Liverpool and Broadgreen University Hospitals NHS</w:t>
      </w:r>
      <w:r w:rsidRPr="00C63E7F">
        <w:rPr>
          <w:rFonts w:ascii="Arial" w:hAnsi="Arial" w:cs="Arial"/>
          <w:i/>
          <w:sz w:val="20"/>
          <w:szCs w:val="20"/>
        </w:rPr>
        <w:t xml:space="preserve"> Trust</w:t>
      </w:r>
    </w:p>
    <w:bookmarkEnd w:id="1"/>
    <w:p w14:paraId="27E01B21" w14:textId="77777777" w:rsidR="004F6FFE" w:rsidRPr="004F6FFE" w:rsidRDefault="004F6FFE" w:rsidP="0092446C">
      <w:pPr>
        <w:spacing w:after="0"/>
        <w:ind w:left="1440" w:firstLine="720"/>
        <w:rPr>
          <w:rFonts w:ascii="Arial" w:hAnsi="Arial" w:cs="Arial"/>
          <w:i/>
          <w:sz w:val="20"/>
          <w:szCs w:val="20"/>
        </w:rPr>
      </w:pPr>
    </w:p>
    <w:p w14:paraId="5B7D77FC" w14:textId="10B65AF2" w:rsidR="004F6FFE" w:rsidRDefault="00B8170C" w:rsidP="007D031B">
      <w:pPr>
        <w:spacing w:after="0"/>
        <w:ind w:firstLine="720"/>
        <w:rPr>
          <w:rFonts w:ascii="Arial" w:hAnsi="Arial" w:cs="Arial"/>
          <w:b/>
          <w:sz w:val="24"/>
        </w:rPr>
      </w:pPr>
      <w:r>
        <w:rPr>
          <w:rFonts w:ascii="Arial" w:hAnsi="Arial" w:cs="Arial"/>
        </w:rPr>
        <w:t>10.45</w:t>
      </w:r>
      <w:r w:rsidR="00BB0F21" w:rsidRPr="00564AFB">
        <w:rPr>
          <w:rFonts w:ascii="Arial" w:hAnsi="Arial" w:cs="Arial"/>
        </w:rPr>
        <w:tab/>
      </w:r>
      <w:r w:rsidR="00BB0F21" w:rsidRPr="00564AFB">
        <w:rPr>
          <w:rFonts w:ascii="Arial" w:hAnsi="Arial" w:cs="Arial"/>
        </w:rPr>
        <w:tab/>
      </w:r>
      <w:r w:rsidR="00C63E7F">
        <w:rPr>
          <w:rFonts w:ascii="Arial" w:hAnsi="Arial" w:cs="Arial"/>
          <w:b/>
          <w:sz w:val="24"/>
        </w:rPr>
        <w:t>Links with the Professional Associations</w:t>
      </w:r>
    </w:p>
    <w:p w14:paraId="7770E4D2" w14:textId="51B037D1" w:rsidR="00041BB7" w:rsidRDefault="00041BB7" w:rsidP="00041BB7">
      <w:pPr>
        <w:spacing w:after="0"/>
        <w:ind w:firstLine="720"/>
        <w:rPr>
          <w:rFonts w:ascii="Arial" w:hAnsi="Arial" w:cs="Arial"/>
          <w:sz w:val="20"/>
          <w:szCs w:val="20"/>
        </w:rPr>
      </w:pPr>
      <w:r w:rsidRPr="004F6FFE">
        <w:rPr>
          <w:rFonts w:ascii="Arial" w:hAnsi="Arial" w:cs="Arial"/>
          <w:sz w:val="20"/>
          <w:szCs w:val="20"/>
        </w:rPr>
        <w:tab/>
      </w:r>
      <w:r w:rsidRPr="004F6FFE">
        <w:rPr>
          <w:rFonts w:ascii="Arial" w:hAnsi="Arial" w:cs="Arial"/>
          <w:sz w:val="20"/>
          <w:szCs w:val="20"/>
        </w:rPr>
        <w:tab/>
      </w:r>
      <w:r w:rsidR="00C63E7F">
        <w:rPr>
          <w:rFonts w:ascii="Arial" w:hAnsi="Arial" w:cs="Arial"/>
          <w:sz w:val="20"/>
          <w:szCs w:val="20"/>
        </w:rPr>
        <w:t>Mr Stuart McIntosh</w:t>
      </w:r>
    </w:p>
    <w:p w14:paraId="41074A2B" w14:textId="595E05B9" w:rsidR="00041BB7" w:rsidRDefault="00C63E7F" w:rsidP="00041BB7">
      <w:pPr>
        <w:spacing w:after="0"/>
        <w:ind w:left="1440" w:firstLine="720"/>
        <w:rPr>
          <w:rFonts w:ascii="Arial" w:hAnsi="Arial" w:cs="Arial"/>
          <w:i/>
          <w:sz w:val="20"/>
          <w:szCs w:val="20"/>
        </w:rPr>
      </w:pPr>
      <w:r>
        <w:rPr>
          <w:rFonts w:ascii="Arial" w:hAnsi="Arial" w:cs="Arial"/>
          <w:i/>
          <w:sz w:val="20"/>
          <w:szCs w:val="20"/>
        </w:rPr>
        <w:t>SSL Breast Surgery</w:t>
      </w:r>
    </w:p>
    <w:p w14:paraId="3ECBBD05" w14:textId="291F511E" w:rsidR="00B8170C" w:rsidRDefault="00C63E7F" w:rsidP="00B8170C">
      <w:pPr>
        <w:spacing w:after="0"/>
        <w:ind w:left="1440" w:firstLine="720"/>
        <w:rPr>
          <w:rFonts w:ascii="Arial" w:hAnsi="Arial" w:cs="Arial"/>
          <w:i/>
          <w:sz w:val="20"/>
          <w:szCs w:val="20"/>
        </w:rPr>
      </w:pPr>
      <w:r>
        <w:rPr>
          <w:rFonts w:ascii="Arial" w:hAnsi="Arial" w:cs="Arial"/>
          <w:i/>
          <w:sz w:val="20"/>
          <w:szCs w:val="20"/>
        </w:rPr>
        <w:t>Senior Lecturer, Queens University Belfast</w:t>
      </w:r>
    </w:p>
    <w:p w14:paraId="3177BFBF" w14:textId="77777777" w:rsidR="00B8170C" w:rsidRDefault="00B8170C" w:rsidP="00B8170C">
      <w:pPr>
        <w:spacing w:after="0"/>
        <w:rPr>
          <w:rFonts w:ascii="Arial" w:hAnsi="Arial" w:cs="Arial"/>
          <w:i/>
          <w:sz w:val="20"/>
          <w:szCs w:val="20"/>
        </w:rPr>
      </w:pPr>
    </w:p>
    <w:p w14:paraId="5A03BFAD" w14:textId="27E3AA9B" w:rsidR="00B8170C" w:rsidRPr="00B8170C" w:rsidRDefault="00B8170C" w:rsidP="00B8170C">
      <w:pPr>
        <w:spacing w:after="0"/>
        <w:ind w:left="2160" w:hanging="1440"/>
        <w:rPr>
          <w:rFonts w:ascii="Arial" w:hAnsi="Arial" w:cs="Arial"/>
          <w:b/>
          <w:sz w:val="24"/>
          <w:szCs w:val="24"/>
        </w:rPr>
      </w:pPr>
      <w:r w:rsidRPr="00B8170C">
        <w:rPr>
          <w:rFonts w:ascii="Arial" w:hAnsi="Arial" w:cs="Arial"/>
          <w:b/>
          <w:sz w:val="24"/>
          <w:szCs w:val="24"/>
        </w:rPr>
        <w:t>11.00</w:t>
      </w:r>
      <w:r w:rsidRPr="00B8170C">
        <w:rPr>
          <w:rFonts w:ascii="Arial" w:hAnsi="Arial" w:cs="Arial"/>
          <w:b/>
          <w:sz w:val="24"/>
          <w:szCs w:val="24"/>
        </w:rPr>
        <w:tab/>
        <w:t>The Challenges in Plastic and Reconstructive Surgery</w:t>
      </w:r>
    </w:p>
    <w:p w14:paraId="7578AEF2" w14:textId="7F1A9953" w:rsidR="00C63E7F" w:rsidRDefault="00887D2D" w:rsidP="00041BB7">
      <w:pPr>
        <w:spacing w:after="0"/>
        <w:ind w:left="1440" w:firstLine="720"/>
        <w:rPr>
          <w:rFonts w:ascii="Arial" w:hAnsi="Arial" w:cs="Arial"/>
          <w:i/>
          <w:sz w:val="20"/>
          <w:szCs w:val="20"/>
        </w:rPr>
      </w:pPr>
      <w:r>
        <w:rPr>
          <w:rFonts w:ascii="Arial" w:hAnsi="Arial" w:cs="Arial"/>
          <w:i/>
          <w:sz w:val="20"/>
          <w:szCs w:val="20"/>
        </w:rPr>
        <w:t>TBC</w:t>
      </w:r>
    </w:p>
    <w:p w14:paraId="36FD793A" w14:textId="77777777" w:rsidR="00F616F9" w:rsidRDefault="00F616F9" w:rsidP="00041BB7">
      <w:pPr>
        <w:spacing w:after="0"/>
        <w:ind w:left="1440" w:firstLine="720"/>
        <w:rPr>
          <w:rFonts w:ascii="Arial" w:hAnsi="Arial" w:cs="Arial"/>
          <w:i/>
          <w:sz w:val="20"/>
          <w:szCs w:val="20"/>
        </w:rPr>
      </w:pPr>
    </w:p>
    <w:p w14:paraId="72DB1BEB" w14:textId="34D6E402" w:rsidR="00C63E7F" w:rsidRPr="00C63E7F" w:rsidRDefault="00C63E7F" w:rsidP="00041BB7">
      <w:pPr>
        <w:spacing w:after="0"/>
        <w:ind w:left="1440" w:firstLine="720"/>
        <w:rPr>
          <w:rFonts w:ascii="Arial" w:hAnsi="Arial" w:cs="Arial"/>
          <w:b/>
          <w:i/>
          <w:sz w:val="24"/>
          <w:szCs w:val="20"/>
        </w:rPr>
      </w:pPr>
      <w:bookmarkStart w:id="2" w:name="_Hlk507597157"/>
      <w:r w:rsidRPr="00C63E7F">
        <w:rPr>
          <w:rFonts w:ascii="Arial" w:hAnsi="Arial" w:cs="Arial"/>
          <w:b/>
          <w:i/>
          <w:sz w:val="24"/>
          <w:szCs w:val="20"/>
        </w:rPr>
        <w:t>DISCUSSION</w:t>
      </w:r>
    </w:p>
    <w:bookmarkEnd w:id="2"/>
    <w:p w14:paraId="4FB53374" w14:textId="77777777" w:rsidR="004F6FFE" w:rsidRDefault="004F6FFE" w:rsidP="007D031B">
      <w:pPr>
        <w:spacing w:after="0"/>
        <w:ind w:firstLine="720"/>
        <w:rPr>
          <w:rFonts w:ascii="Arial" w:hAnsi="Arial" w:cs="Arial"/>
        </w:rPr>
      </w:pPr>
    </w:p>
    <w:p w14:paraId="7583CF31" w14:textId="28BB51E9" w:rsidR="00BB0F21" w:rsidRPr="00564AFB" w:rsidRDefault="004F6FFE" w:rsidP="00C63E7F">
      <w:pPr>
        <w:spacing w:after="0"/>
        <w:ind w:left="2160" w:hanging="1440"/>
        <w:rPr>
          <w:rFonts w:ascii="Arial" w:hAnsi="Arial" w:cs="Arial"/>
        </w:rPr>
      </w:pPr>
      <w:r w:rsidRPr="004F6FFE">
        <w:rPr>
          <w:rFonts w:ascii="Arial" w:hAnsi="Arial" w:cs="Arial"/>
          <w:sz w:val="24"/>
        </w:rPr>
        <w:t>1</w:t>
      </w:r>
      <w:r w:rsidR="00C63E7F">
        <w:rPr>
          <w:rFonts w:ascii="Arial" w:hAnsi="Arial" w:cs="Arial"/>
          <w:sz w:val="24"/>
        </w:rPr>
        <w:t>1.30</w:t>
      </w:r>
      <w:r w:rsidRPr="004F6FFE">
        <w:rPr>
          <w:rFonts w:ascii="Arial" w:hAnsi="Arial" w:cs="Arial"/>
          <w:sz w:val="24"/>
        </w:rPr>
        <w:t xml:space="preserve"> </w:t>
      </w:r>
      <w:r w:rsidRPr="004F6FFE">
        <w:rPr>
          <w:rFonts w:ascii="Arial" w:hAnsi="Arial" w:cs="Arial"/>
          <w:sz w:val="24"/>
        </w:rPr>
        <w:tab/>
      </w:r>
      <w:r w:rsidR="00C63E7F">
        <w:rPr>
          <w:rFonts w:ascii="Arial" w:hAnsi="Arial" w:cs="Arial"/>
          <w:b/>
          <w:sz w:val="24"/>
        </w:rPr>
        <w:t>iBRA-NET – The logistics – Terms of reference, appointment of members and selection of studies</w:t>
      </w:r>
    </w:p>
    <w:p w14:paraId="3C3847F6" w14:textId="77777777" w:rsidR="00C63E7F" w:rsidRPr="00C63E7F" w:rsidRDefault="00BB0F21" w:rsidP="00C63E7F">
      <w:pPr>
        <w:spacing w:after="0"/>
        <w:ind w:firstLine="720"/>
        <w:rPr>
          <w:rFonts w:ascii="Arial" w:hAnsi="Arial" w:cs="Arial"/>
          <w:sz w:val="20"/>
          <w:szCs w:val="20"/>
        </w:rPr>
      </w:pPr>
      <w:r w:rsidRPr="00564AFB">
        <w:rPr>
          <w:rFonts w:ascii="Arial" w:hAnsi="Arial" w:cs="Arial"/>
        </w:rPr>
        <w:tab/>
      </w:r>
      <w:r w:rsidRPr="00564AFB">
        <w:rPr>
          <w:rFonts w:ascii="Arial" w:hAnsi="Arial" w:cs="Arial"/>
        </w:rPr>
        <w:tab/>
      </w:r>
      <w:r w:rsidR="00C63E7F" w:rsidRPr="00C63E7F">
        <w:rPr>
          <w:rFonts w:ascii="Arial" w:hAnsi="Arial" w:cs="Arial"/>
          <w:sz w:val="20"/>
          <w:szCs w:val="20"/>
        </w:rPr>
        <w:t>Professor Chris Holcombe</w:t>
      </w:r>
    </w:p>
    <w:p w14:paraId="562D8966" w14:textId="77777777" w:rsidR="00C63E7F" w:rsidRPr="00C63E7F" w:rsidRDefault="00C63E7F" w:rsidP="00C63E7F">
      <w:pPr>
        <w:spacing w:after="0"/>
        <w:ind w:left="1440" w:firstLine="720"/>
        <w:rPr>
          <w:rFonts w:ascii="Arial" w:hAnsi="Arial" w:cs="Arial"/>
          <w:i/>
          <w:sz w:val="20"/>
          <w:szCs w:val="20"/>
        </w:rPr>
      </w:pPr>
      <w:r w:rsidRPr="00C63E7F">
        <w:rPr>
          <w:rFonts w:ascii="Arial" w:hAnsi="Arial" w:cs="Arial"/>
          <w:i/>
          <w:sz w:val="20"/>
          <w:szCs w:val="20"/>
        </w:rPr>
        <w:t>Consultant Breast Surgeon</w:t>
      </w:r>
    </w:p>
    <w:p w14:paraId="2BFCF083" w14:textId="1960DE40" w:rsidR="00C63E7F" w:rsidRDefault="00C63E7F" w:rsidP="00C63E7F">
      <w:pPr>
        <w:spacing w:after="0"/>
        <w:ind w:left="1440" w:firstLine="720"/>
        <w:rPr>
          <w:rFonts w:ascii="Arial" w:hAnsi="Arial" w:cs="Arial"/>
          <w:sz w:val="20"/>
          <w:szCs w:val="20"/>
        </w:rPr>
      </w:pPr>
      <w:r w:rsidRPr="00C63E7F">
        <w:rPr>
          <w:rFonts w:ascii="Arial" w:hAnsi="Arial" w:cs="Arial"/>
          <w:i/>
          <w:sz w:val="20"/>
          <w:szCs w:val="20"/>
        </w:rPr>
        <w:t>Royal Liverpool and Broadgreen University Hospitals NHS</w:t>
      </w:r>
      <w:r w:rsidRPr="00C63E7F">
        <w:rPr>
          <w:rFonts w:ascii="Arial" w:hAnsi="Arial" w:cs="Arial"/>
          <w:sz w:val="20"/>
          <w:szCs w:val="20"/>
        </w:rPr>
        <w:t xml:space="preserve"> </w:t>
      </w:r>
      <w:r w:rsidRPr="00C63E7F">
        <w:rPr>
          <w:rFonts w:ascii="Arial" w:hAnsi="Arial" w:cs="Arial"/>
          <w:i/>
          <w:sz w:val="20"/>
          <w:szCs w:val="20"/>
        </w:rPr>
        <w:t>Trust</w:t>
      </w:r>
    </w:p>
    <w:p w14:paraId="343B0F5F" w14:textId="77777777" w:rsidR="00C63E7F" w:rsidRPr="00C63E7F" w:rsidRDefault="00C63E7F" w:rsidP="00C63E7F">
      <w:pPr>
        <w:spacing w:after="0"/>
        <w:ind w:left="1440" w:firstLine="720"/>
        <w:rPr>
          <w:rFonts w:ascii="Arial" w:hAnsi="Arial" w:cs="Arial"/>
          <w:sz w:val="20"/>
          <w:szCs w:val="20"/>
        </w:rPr>
      </w:pPr>
    </w:p>
    <w:p w14:paraId="4D9F622A" w14:textId="04824DF0" w:rsidR="00C63E7F" w:rsidRPr="00C63E7F" w:rsidRDefault="00C63E7F" w:rsidP="00C63E7F">
      <w:pPr>
        <w:spacing w:after="0"/>
        <w:ind w:left="1440" w:firstLine="720"/>
        <w:rPr>
          <w:rFonts w:ascii="Arial" w:hAnsi="Arial" w:cs="Arial"/>
          <w:b/>
          <w:i/>
          <w:sz w:val="24"/>
          <w:szCs w:val="20"/>
        </w:rPr>
      </w:pPr>
      <w:r w:rsidRPr="00C63E7F">
        <w:rPr>
          <w:rFonts w:ascii="Arial" w:hAnsi="Arial" w:cs="Arial"/>
          <w:b/>
          <w:i/>
          <w:sz w:val="24"/>
          <w:szCs w:val="20"/>
        </w:rPr>
        <w:t>DISCUSSION</w:t>
      </w:r>
    </w:p>
    <w:p w14:paraId="1FE905A8" w14:textId="471A0E32" w:rsidR="0092446C" w:rsidRPr="0092446C" w:rsidRDefault="0092446C" w:rsidP="00C63E7F">
      <w:pPr>
        <w:spacing w:after="0"/>
        <w:ind w:firstLine="720"/>
        <w:rPr>
          <w:rFonts w:ascii="Arial" w:hAnsi="Arial" w:cs="Arial"/>
          <w:i/>
        </w:rPr>
      </w:pPr>
    </w:p>
    <w:p w14:paraId="498AB554" w14:textId="4ED2A51E" w:rsidR="009B1B78" w:rsidRPr="00564AFB" w:rsidRDefault="00C63E7F" w:rsidP="0092446C">
      <w:pPr>
        <w:spacing w:after="0"/>
        <w:ind w:left="2160" w:hanging="1440"/>
        <w:rPr>
          <w:rFonts w:ascii="Arial" w:hAnsi="Arial" w:cs="Arial"/>
        </w:rPr>
      </w:pPr>
      <w:r>
        <w:rPr>
          <w:rFonts w:ascii="Arial" w:hAnsi="Arial" w:cs="Arial"/>
        </w:rPr>
        <w:t>12.00</w:t>
      </w:r>
      <w:r w:rsidR="0092446C">
        <w:rPr>
          <w:rFonts w:ascii="Arial" w:hAnsi="Arial" w:cs="Arial"/>
        </w:rPr>
        <w:tab/>
      </w:r>
      <w:r>
        <w:rPr>
          <w:rFonts w:ascii="Arial" w:hAnsi="Arial" w:cs="Arial"/>
          <w:b/>
          <w:sz w:val="24"/>
        </w:rPr>
        <w:t>Interaction with the wider network</w:t>
      </w:r>
      <w:r w:rsidR="009B1B78" w:rsidRPr="0092446C">
        <w:rPr>
          <w:rFonts w:ascii="Arial" w:hAnsi="Arial" w:cs="Arial"/>
          <w:sz w:val="24"/>
        </w:rPr>
        <w:t xml:space="preserve"> </w:t>
      </w:r>
    </w:p>
    <w:p w14:paraId="1A0751EB" w14:textId="77777777" w:rsidR="00C63E7F" w:rsidRPr="00C63E7F" w:rsidRDefault="009B1B78" w:rsidP="00C63E7F">
      <w:pPr>
        <w:spacing w:after="0"/>
        <w:rPr>
          <w:rFonts w:ascii="Arial" w:hAnsi="Arial" w:cs="Arial"/>
          <w:sz w:val="20"/>
          <w:szCs w:val="20"/>
        </w:rPr>
      </w:pPr>
      <w:r w:rsidRPr="00564AFB">
        <w:rPr>
          <w:rFonts w:ascii="Arial" w:hAnsi="Arial" w:cs="Arial"/>
        </w:rPr>
        <w:tab/>
      </w:r>
      <w:r w:rsidRPr="00564AFB">
        <w:rPr>
          <w:rFonts w:ascii="Arial" w:hAnsi="Arial" w:cs="Arial"/>
        </w:rPr>
        <w:tab/>
      </w:r>
      <w:r w:rsidRPr="00564AFB">
        <w:rPr>
          <w:rFonts w:ascii="Arial" w:hAnsi="Arial" w:cs="Arial"/>
        </w:rPr>
        <w:tab/>
      </w:r>
      <w:r w:rsidR="00C63E7F" w:rsidRPr="00C63E7F">
        <w:rPr>
          <w:rFonts w:ascii="Arial" w:hAnsi="Arial" w:cs="Arial"/>
          <w:sz w:val="20"/>
          <w:szCs w:val="20"/>
        </w:rPr>
        <w:t>Professor Chris Holcombe</w:t>
      </w:r>
    </w:p>
    <w:p w14:paraId="25DE57B3" w14:textId="77777777" w:rsidR="00C63E7F" w:rsidRPr="00C63E7F" w:rsidRDefault="00C63E7F" w:rsidP="00C63E7F">
      <w:pPr>
        <w:spacing w:after="0"/>
        <w:ind w:left="1440" w:firstLine="720"/>
        <w:rPr>
          <w:rFonts w:ascii="Arial" w:hAnsi="Arial" w:cs="Arial"/>
          <w:i/>
          <w:sz w:val="20"/>
          <w:szCs w:val="20"/>
        </w:rPr>
      </w:pPr>
      <w:r w:rsidRPr="00C63E7F">
        <w:rPr>
          <w:rFonts w:ascii="Arial" w:hAnsi="Arial" w:cs="Arial"/>
          <w:i/>
          <w:sz w:val="20"/>
          <w:szCs w:val="20"/>
        </w:rPr>
        <w:t>Consultant Breast Surgeon</w:t>
      </w:r>
    </w:p>
    <w:p w14:paraId="5DD731C3" w14:textId="77777777" w:rsidR="00C63E7F" w:rsidRPr="00C63E7F" w:rsidRDefault="00C63E7F" w:rsidP="00C63E7F">
      <w:pPr>
        <w:spacing w:after="0"/>
        <w:ind w:left="1440" w:firstLine="720"/>
        <w:rPr>
          <w:rFonts w:ascii="Arial" w:hAnsi="Arial" w:cs="Arial"/>
          <w:sz w:val="20"/>
          <w:szCs w:val="20"/>
        </w:rPr>
      </w:pPr>
      <w:r w:rsidRPr="00C63E7F">
        <w:rPr>
          <w:rFonts w:ascii="Arial" w:hAnsi="Arial" w:cs="Arial"/>
          <w:i/>
          <w:sz w:val="20"/>
          <w:szCs w:val="20"/>
        </w:rPr>
        <w:t>Royal Liverpool and Broadgreen University Hospitals NHS</w:t>
      </w:r>
      <w:r w:rsidRPr="00C63E7F">
        <w:rPr>
          <w:rFonts w:ascii="Arial" w:hAnsi="Arial" w:cs="Arial"/>
          <w:sz w:val="20"/>
          <w:szCs w:val="20"/>
        </w:rPr>
        <w:t xml:space="preserve"> </w:t>
      </w:r>
      <w:r w:rsidRPr="00C63E7F">
        <w:rPr>
          <w:rFonts w:ascii="Arial" w:hAnsi="Arial" w:cs="Arial"/>
          <w:i/>
          <w:sz w:val="20"/>
          <w:szCs w:val="20"/>
        </w:rPr>
        <w:t>Trust</w:t>
      </w:r>
    </w:p>
    <w:p w14:paraId="6B456FB9" w14:textId="23980512" w:rsidR="0092446C" w:rsidRPr="0092446C" w:rsidRDefault="0092446C" w:rsidP="00C63E7F">
      <w:pPr>
        <w:spacing w:after="0"/>
        <w:rPr>
          <w:rFonts w:ascii="Arial" w:hAnsi="Arial" w:cs="Arial"/>
          <w:i/>
        </w:rPr>
      </w:pPr>
    </w:p>
    <w:p w14:paraId="61DBF674" w14:textId="3A78FCAA" w:rsidR="004F6FFE" w:rsidRPr="004F6FFE" w:rsidRDefault="00C63E7F" w:rsidP="0092446C">
      <w:pPr>
        <w:spacing w:after="0"/>
        <w:ind w:left="2160" w:hanging="1440"/>
        <w:rPr>
          <w:rFonts w:ascii="Arial" w:hAnsi="Arial" w:cs="Arial"/>
          <w:b/>
        </w:rPr>
      </w:pPr>
      <w:r>
        <w:rPr>
          <w:rFonts w:ascii="Arial" w:hAnsi="Arial" w:cs="Arial"/>
        </w:rPr>
        <w:t>12.15</w:t>
      </w:r>
      <w:r w:rsidR="0092446C">
        <w:rPr>
          <w:rFonts w:ascii="Arial" w:hAnsi="Arial" w:cs="Arial"/>
        </w:rPr>
        <w:tab/>
      </w:r>
      <w:r w:rsidR="00887D2D" w:rsidRPr="00887D2D">
        <w:rPr>
          <w:rFonts w:ascii="Arial" w:hAnsi="Arial" w:cs="Arial"/>
          <w:b/>
        </w:rPr>
        <w:t>Innovative Trial Design and</w:t>
      </w:r>
      <w:r w:rsidR="00887D2D">
        <w:rPr>
          <w:rFonts w:ascii="Arial" w:hAnsi="Arial" w:cs="Arial"/>
        </w:rPr>
        <w:t xml:space="preserve"> </w:t>
      </w:r>
      <w:r>
        <w:rPr>
          <w:rFonts w:ascii="Arial" w:hAnsi="Arial" w:cs="Arial"/>
          <w:b/>
          <w:sz w:val="24"/>
        </w:rPr>
        <w:t>Getting it funded</w:t>
      </w:r>
    </w:p>
    <w:p w14:paraId="57C5A95D" w14:textId="65CDD4E0" w:rsidR="009B1B78" w:rsidRPr="00887D2D" w:rsidRDefault="004F6FFE" w:rsidP="00887D2D">
      <w:pPr>
        <w:spacing w:after="0"/>
        <w:ind w:left="2160" w:hanging="1440"/>
        <w:rPr>
          <w:rFonts w:ascii="Arial" w:hAnsi="Arial" w:cs="Arial"/>
          <w:i/>
          <w:sz w:val="20"/>
          <w:szCs w:val="20"/>
        </w:rPr>
      </w:pPr>
      <w:r>
        <w:rPr>
          <w:rFonts w:ascii="Arial" w:hAnsi="Arial" w:cs="Arial"/>
        </w:rPr>
        <w:tab/>
      </w:r>
      <w:r w:rsidR="00887D2D" w:rsidRPr="00887D2D">
        <w:rPr>
          <w:rFonts w:ascii="Arial" w:hAnsi="Arial" w:cs="Arial"/>
          <w:i/>
          <w:sz w:val="20"/>
          <w:szCs w:val="20"/>
        </w:rPr>
        <w:t>Chris Metcalfe</w:t>
      </w:r>
    </w:p>
    <w:p w14:paraId="246C80C0" w14:textId="71940463" w:rsidR="00887D2D" w:rsidRPr="00887D2D" w:rsidRDefault="00887D2D" w:rsidP="00887D2D">
      <w:pPr>
        <w:spacing w:after="0"/>
        <w:ind w:left="2160" w:hanging="1440"/>
        <w:rPr>
          <w:rFonts w:ascii="Arial" w:hAnsi="Arial" w:cs="Arial"/>
          <w:i/>
          <w:sz w:val="20"/>
          <w:szCs w:val="20"/>
        </w:rPr>
      </w:pPr>
      <w:r w:rsidRPr="00887D2D">
        <w:rPr>
          <w:rFonts w:ascii="Arial" w:hAnsi="Arial" w:cs="Arial"/>
          <w:i/>
          <w:sz w:val="20"/>
          <w:szCs w:val="20"/>
        </w:rPr>
        <w:tab/>
        <w:t>Bristol University</w:t>
      </w:r>
    </w:p>
    <w:p w14:paraId="54FF270E" w14:textId="77777777" w:rsidR="009B1B78" w:rsidRPr="00564AFB" w:rsidRDefault="009B1B78" w:rsidP="007D031B">
      <w:pPr>
        <w:spacing w:after="0"/>
        <w:rPr>
          <w:rFonts w:ascii="Arial" w:hAnsi="Arial" w:cs="Arial"/>
        </w:rPr>
      </w:pPr>
    </w:p>
    <w:p w14:paraId="5F34818A" w14:textId="14A9EAE8" w:rsidR="009B5486" w:rsidRPr="00F616F9" w:rsidRDefault="00994724" w:rsidP="00994724">
      <w:pPr>
        <w:spacing w:after="0"/>
        <w:ind w:firstLine="720"/>
        <w:rPr>
          <w:rFonts w:ascii="Arial" w:hAnsi="Arial" w:cs="Arial"/>
          <w:b/>
          <w:i/>
          <w:sz w:val="24"/>
          <w:szCs w:val="24"/>
        </w:rPr>
      </w:pPr>
      <w:r>
        <w:rPr>
          <w:rFonts w:ascii="Arial" w:hAnsi="Arial" w:cs="Arial"/>
          <w:b/>
          <w:sz w:val="24"/>
          <w:szCs w:val="24"/>
        </w:rPr>
        <w:tab/>
      </w:r>
      <w:r>
        <w:rPr>
          <w:rFonts w:ascii="Arial" w:hAnsi="Arial" w:cs="Arial"/>
          <w:b/>
          <w:sz w:val="24"/>
          <w:szCs w:val="24"/>
        </w:rPr>
        <w:tab/>
      </w:r>
      <w:r w:rsidR="00F616F9">
        <w:rPr>
          <w:rFonts w:ascii="Arial" w:hAnsi="Arial" w:cs="Arial"/>
          <w:b/>
          <w:i/>
          <w:sz w:val="24"/>
          <w:szCs w:val="24"/>
        </w:rPr>
        <w:t>DISCUSSION</w:t>
      </w:r>
    </w:p>
    <w:p w14:paraId="6947C58D" w14:textId="77777777" w:rsidR="00887D2D" w:rsidRDefault="00887D2D" w:rsidP="00994724">
      <w:pPr>
        <w:spacing w:after="0"/>
        <w:ind w:firstLine="720"/>
        <w:rPr>
          <w:rFonts w:ascii="Arial" w:hAnsi="Arial" w:cs="Arial"/>
          <w:b/>
          <w:sz w:val="24"/>
          <w:szCs w:val="24"/>
        </w:rPr>
      </w:pPr>
    </w:p>
    <w:p w14:paraId="0172968E" w14:textId="77777777" w:rsidR="00887D2D" w:rsidRDefault="00887D2D" w:rsidP="00994724">
      <w:pPr>
        <w:spacing w:after="0"/>
        <w:ind w:firstLine="720"/>
        <w:rPr>
          <w:rFonts w:ascii="Arial" w:hAnsi="Arial" w:cs="Arial"/>
          <w:b/>
          <w:sz w:val="24"/>
          <w:szCs w:val="24"/>
        </w:rPr>
      </w:pPr>
    </w:p>
    <w:p w14:paraId="57486D4D" w14:textId="77777777" w:rsidR="00F616F9" w:rsidRDefault="00F616F9" w:rsidP="00994724">
      <w:pPr>
        <w:spacing w:after="0"/>
        <w:ind w:firstLine="720"/>
        <w:rPr>
          <w:rFonts w:ascii="Arial" w:hAnsi="Arial" w:cs="Arial"/>
          <w:b/>
          <w:sz w:val="24"/>
          <w:szCs w:val="24"/>
        </w:rPr>
      </w:pPr>
    </w:p>
    <w:p w14:paraId="1095F8EB" w14:textId="77777777" w:rsidR="00F616F9" w:rsidRDefault="00F616F9" w:rsidP="00994724">
      <w:pPr>
        <w:spacing w:after="0"/>
        <w:ind w:firstLine="720"/>
        <w:rPr>
          <w:rFonts w:ascii="Arial" w:hAnsi="Arial" w:cs="Arial"/>
          <w:b/>
          <w:sz w:val="24"/>
          <w:szCs w:val="24"/>
        </w:rPr>
      </w:pPr>
    </w:p>
    <w:p w14:paraId="24068161" w14:textId="77777777" w:rsidR="00887D2D" w:rsidRDefault="00887D2D" w:rsidP="00994724">
      <w:pPr>
        <w:spacing w:after="0"/>
        <w:ind w:firstLine="720"/>
        <w:rPr>
          <w:rFonts w:ascii="Arial" w:hAnsi="Arial" w:cs="Arial"/>
          <w:b/>
          <w:sz w:val="24"/>
          <w:szCs w:val="24"/>
        </w:rPr>
      </w:pPr>
    </w:p>
    <w:p w14:paraId="7C5A803E" w14:textId="1D2485C1" w:rsidR="0092446C" w:rsidRDefault="00994724" w:rsidP="00994724">
      <w:pPr>
        <w:spacing w:after="0"/>
        <w:ind w:firstLine="720"/>
        <w:rPr>
          <w:rFonts w:ascii="Arial" w:hAnsi="Arial" w:cs="Arial"/>
          <w:b/>
          <w:sz w:val="24"/>
          <w:szCs w:val="24"/>
        </w:rPr>
      </w:pPr>
      <w:r>
        <w:rPr>
          <w:rFonts w:ascii="Arial" w:hAnsi="Arial" w:cs="Arial"/>
          <w:b/>
          <w:sz w:val="24"/>
          <w:szCs w:val="24"/>
        </w:rPr>
        <w:t>1</w:t>
      </w:r>
      <w:r w:rsidR="003E533F">
        <w:rPr>
          <w:rFonts w:ascii="Arial" w:hAnsi="Arial" w:cs="Arial"/>
          <w:b/>
          <w:sz w:val="24"/>
          <w:szCs w:val="24"/>
        </w:rPr>
        <w:t>3</w:t>
      </w:r>
      <w:r>
        <w:rPr>
          <w:rFonts w:ascii="Arial" w:hAnsi="Arial" w:cs="Arial"/>
          <w:b/>
          <w:sz w:val="24"/>
          <w:szCs w:val="24"/>
        </w:rPr>
        <w:t xml:space="preserve">.00 </w:t>
      </w:r>
      <w:r w:rsidR="009B5486">
        <w:rPr>
          <w:rFonts w:ascii="Arial" w:hAnsi="Arial" w:cs="Arial"/>
          <w:b/>
          <w:sz w:val="24"/>
          <w:szCs w:val="24"/>
        </w:rPr>
        <w:tab/>
      </w:r>
      <w:r w:rsidR="009B5486">
        <w:rPr>
          <w:rFonts w:ascii="Arial" w:hAnsi="Arial" w:cs="Arial"/>
          <w:b/>
          <w:sz w:val="24"/>
          <w:szCs w:val="24"/>
        </w:rPr>
        <w:tab/>
      </w:r>
      <w:r w:rsidR="003E533F">
        <w:rPr>
          <w:rFonts w:ascii="Arial" w:hAnsi="Arial" w:cs="Arial"/>
          <w:b/>
          <w:sz w:val="24"/>
          <w:szCs w:val="24"/>
        </w:rPr>
        <w:t>Lunch and networking</w:t>
      </w:r>
    </w:p>
    <w:p w14:paraId="36F6C70E" w14:textId="77777777" w:rsidR="00041BB7" w:rsidRDefault="00041BB7" w:rsidP="00994724">
      <w:pPr>
        <w:spacing w:after="0"/>
        <w:ind w:firstLine="720"/>
        <w:rPr>
          <w:rFonts w:ascii="Arial" w:hAnsi="Arial" w:cs="Arial"/>
          <w:b/>
          <w:sz w:val="24"/>
          <w:szCs w:val="24"/>
        </w:rPr>
      </w:pPr>
    </w:p>
    <w:p w14:paraId="343F39BB" w14:textId="77777777" w:rsidR="00041BB7" w:rsidRDefault="00041BB7" w:rsidP="00994724">
      <w:pPr>
        <w:spacing w:after="0"/>
        <w:ind w:firstLine="720"/>
        <w:rPr>
          <w:rFonts w:ascii="Arial" w:hAnsi="Arial" w:cs="Arial"/>
          <w:b/>
          <w:sz w:val="24"/>
          <w:szCs w:val="24"/>
        </w:rPr>
      </w:pPr>
    </w:p>
    <w:p w14:paraId="78968602" w14:textId="77777777" w:rsidR="00041BB7" w:rsidRDefault="00041BB7" w:rsidP="00994724">
      <w:pPr>
        <w:spacing w:after="0"/>
        <w:ind w:firstLine="720"/>
        <w:rPr>
          <w:rFonts w:ascii="Arial" w:hAnsi="Arial" w:cs="Arial"/>
          <w:b/>
          <w:sz w:val="24"/>
          <w:szCs w:val="24"/>
        </w:rPr>
      </w:pPr>
    </w:p>
    <w:p w14:paraId="419FFB14" w14:textId="77777777" w:rsidR="00041BB7" w:rsidRDefault="00041BB7" w:rsidP="00994724">
      <w:pPr>
        <w:spacing w:after="0"/>
        <w:ind w:firstLine="720"/>
        <w:rPr>
          <w:rFonts w:ascii="Arial" w:hAnsi="Arial" w:cs="Arial"/>
          <w:b/>
          <w:sz w:val="24"/>
          <w:szCs w:val="24"/>
        </w:rPr>
      </w:pPr>
    </w:p>
    <w:p w14:paraId="31700DF3" w14:textId="77777777" w:rsidR="00041BB7" w:rsidRPr="00994724" w:rsidRDefault="00041BB7" w:rsidP="00994724">
      <w:pPr>
        <w:spacing w:after="0"/>
        <w:ind w:firstLine="720"/>
        <w:rPr>
          <w:rFonts w:ascii="Arial" w:hAnsi="Arial" w:cs="Arial"/>
          <w:b/>
          <w:sz w:val="24"/>
          <w:szCs w:val="24"/>
        </w:rPr>
      </w:pPr>
    </w:p>
    <w:p w14:paraId="32D3FB65" w14:textId="77777777" w:rsidR="00953985" w:rsidRPr="00564AFB" w:rsidRDefault="00953985" w:rsidP="007D031B">
      <w:pPr>
        <w:spacing w:after="0"/>
        <w:ind w:firstLine="720"/>
        <w:rPr>
          <w:rFonts w:ascii="Arial" w:hAnsi="Arial" w:cs="Arial"/>
        </w:rPr>
      </w:pPr>
    </w:p>
    <w:p w14:paraId="09601C8C" w14:textId="77777777" w:rsidR="0092446C" w:rsidRPr="0092446C" w:rsidRDefault="0092446C" w:rsidP="0092446C">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16"/>
        </w:rPr>
      </w:pPr>
    </w:p>
    <w:p w14:paraId="4733EBF1" w14:textId="19080576" w:rsidR="00A02184" w:rsidRDefault="00A02184" w:rsidP="0092446C">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28"/>
        </w:rPr>
      </w:pPr>
      <w:r w:rsidRPr="0092446C">
        <w:rPr>
          <w:rFonts w:ascii="Arial" w:hAnsi="Arial" w:cs="Arial"/>
          <w:b/>
          <w:sz w:val="28"/>
        </w:rPr>
        <w:t xml:space="preserve">Session 2 </w:t>
      </w:r>
      <w:r w:rsidR="003E533F">
        <w:rPr>
          <w:rFonts w:ascii="Arial" w:hAnsi="Arial" w:cs="Arial"/>
          <w:b/>
          <w:sz w:val="28"/>
        </w:rPr>
        <w:t>–Next Steps</w:t>
      </w:r>
    </w:p>
    <w:p w14:paraId="2DEF6886" w14:textId="77777777" w:rsidR="0092446C" w:rsidRPr="0092446C" w:rsidRDefault="0092446C" w:rsidP="0092446C">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16"/>
        </w:rPr>
      </w:pPr>
    </w:p>
    <w:p w14:paraId="5489ACB4" w14:textId="77777777" w:rsidR="00181B28" w:rsidRDefault="00181B28" w:rsidP="007D031B">
      <w:pPr>
        <w:spacing w:after="0"/>
        <w:ind w:firstLine="720"/>
        <w:rPr>
          <w:rFonts w:ascii="Arial" w:hAnsi="Arial" w:cs="Arial"/>
        </w:rPr>
      </w:pPr>
    </w:p>
    <w:p w14:paraId="40B34EEE" w14:textId="44D02666" w:rsidR="00953985" w:rsidRDefault="003E533F" w:rsidP="00041BB7">
      <w:pPr>
        <w:spacing w:after="0"/>
        <w:ind w:left="2160" w:hanging="1440"/>
        <w:rPr>
          <w:rFonts w:ascii="Arial" w:hAnsi="Arial" w:cs="Arial"/>
          <w:b/>
          <w:sz w:val="24"/>
        </w:rPr>
      </w:pPr>
      <w:r>
        <w:rPr>
          <w:rFonts w:ascii="Arial" w:hAnsi="Arial" w:cs="Arial"/>
        </w:rPr>
        <w:t>13.30</w:t>
      </w:r>
      <w:r w:rsidR="00041BB7">
        <w:rPr>
          <w:rFonts w:ascii="Arial" w:hAnsi="Arial" w:cs="Arial"/>
        </w:rPr>
        <w:tab/>
      </w:r>
      <w:r>
        <w:rPr>
          <w:rFonts w:ascii="Arial" w:hAnsi="Arial" w:cs="Arial"/>
          <w:b/>
          <w:sz w:val="24"/>
        </w:rPr>
        <w:t>Core outcome sets – why and how?</w:t>
      </w:r>
    </w:p>
    <w:p w14:paraId="5D0A37AE" w14:textId="77777777" w:rsidR="003E533F" w:rsidRPr="003E533F" w:rsidRDefault="00181B28" w:rsidP="003E533F">
      <w:pPr>
        <w:spacing w:after="0"/>
        <w:ind w:firstLine="720"/>
        <w:rPr>
          <w:rFonts w:ascii="Arial" w:hAnsi="Arial" w:cs="Arial"/>
          <w:sz w:val="20"/>
        </w:rPr>
      </w:pPr>
      <w:r>
        <w:rPr>
          <w:rFonts w:ascii="Arial" w:hAnsi="Arial" w:cs="Arial"/>
          <w:b/>
          <w:sz w:val="24"/>
        </w:rPr>
        <w:tab/>
      </w:r>
      <w:r>
        <w:rPr>
          <w:rFonts w:ascii="Arial" w:hAnsi="Arial" w:cs="Arial"/>
          <w:b/>
          <w:sz w:val="24"/>
        </w:rPr>
        <w:tab/>
      </w:r>
      <w:r w:rsidR="003E533F" w:rsidRPr="003E533F">
        <w:rPr>
          <w:rFonts w:ascii="Arial" w:hAnsi="Arial" w:cs="Arial"/>
          <w:sz w:val="20"/>
        </w:rPr>
        <w:t>Shelley Potter</w:t>
      </w:r>
    </w:p>
    <w:p w14:paraId="6C07021F" w14:textId="4D36119C" w:rsidR="003E533F" w:rsidRPr="003E533F" w:rsidRDefault="003E533F" w:rsidP="003E533F">
      <w:pPr>
        <w:spacing w:after="0"/>
        <w:ind w:left="2160"/>
        <w:rPr>
          <w:rFonts w:ascii="Arial" w:hAnsi="Arial" w:cs="Arial"/>
          <w:i/>
          <w:sz w:val="20"/>
        </w:rPr>
      </w:pPr>
      <w:r w:rsidRPr="003E533F">
        <w:rPr>
          <w:rFonts w:ascii="Arial" w:hAnsi="Arial" w:cs="Arial"/>
          <w:i/>
          <w:sz w:val="20"/>
        </w:rPr>
        <w:t>NIHR Clinician Scientist/Consultant Senior Lecturer in Oncoplastic Breast Surgery</w:t>
      </w:r>
    </w:p>
    <w:p w14:paraId="2E4E7932" w14:textId="31400E95" w:rsidR="003E533F" w:rsidRPr="003E533F" w:rsidRDefault="003E533F" w:rsidP="003E533F">
      <w:pPr>
        <w:spacing w:after="0"/>
        <w:ind w:left="2160"/>
        <w:rPr>
          <w:rFonts w:ascii="Arial" w:hAnsi="Arial" w:cs="Arial"/>
          <w:i/>
          <w:sz w:val="20"/>
        </w:rPr>
      </w:pPr>
      <w:r w:rsidRPr="003E533F">
        <w:rPr>
          <w:rFonts w:ascii="Arial" w:hAnsi="Arial" w:cs="Arial"/>
          <w:i/>
          <w:sz w:val="20"/>
        </w:rPr>
        <w:t xml:space="preserve">University of Bristol/North Bristol NHS Trust </w:t>
      </w:r>
    </w:p>
    <w:p w14:paraId="34039EF1" w14:textId="77777777" w:rsidR="00181B28" w:rsidRPr="00181B28" w:rsidRDefault="00181B28" w:rsidP="007D031B">
      <w:pPr>
        <w:spacing w:after="0"/>
        <w:ind w:left="2160"/>
        <w:rPr>
          <w:rFonts w:ascii="Arial" w:hAnsi="Arial" w:cs="Arial"/>
          <w:i/>
        </w:rPr>
      </w:pPr>
    </w:p>
    <w:p w14:paraId="09F55D65" w14:textId="131C4AEA" w:rsidR="00A02184" w:rsidRPr="00564AFB" w:rsidRDefault="009B5486" w:rsidP="007D031B">
      <w:pPr>
        <w:spacing w:after="0"/>
        <w:rPr>
          <w:rFonts w:ascii="Arial" w:hAnsi="Arial" w:cs="Arial"/>
        </w:rPr>
      </w:pPr>
      <w:r>
        <w:rPr>
          <w:rFonts w:ascii="Arial" w:hAnsi="Arial" w:cs="Arial"/>
        </w:rPr>
        <w:tab/>
      </w:r>
      <w:r w:rsidR="003E533F">
        <w:rPr>
          <w:rFonts w:ascii="Arial" w:hAnsi="Arial" w:cs="Arial"/>
        </w:rPr>
        <w:t>13.45</w:t>
      </w:r>
      <w:r w:rsidR="00A02184" w:rsidRPr="00564AFB">
        <w:rPr>
          <w:rFonts w:ascii="Arial" w:hAnsi="Arial" w:cs="Arial"/>
        </w:rPr>
        <w:tab/>
      </w:r>
      <w:r w:rsidR="00A02184" w:rsidRPr="00564AFB">
        <w:rPr>
          <w:rFonts w:ascii="Arial" w:hAnsi="Arial" w:cs="Arial"/>
        </w:rPr>
        <w:tab/>
      </w:r>
      <w:r w:rsidR="003E533F">
        <w:rPr>
          <w:rFonts w:ascii="Arial" w:hAnsi="Arial" w:cs="Arial"/>
          <w:b/>
          <w:sz w:val="24"/>
        </w:rPr>
        <w:t>Potential designs for the iBRA randomised clinical trial</w:t>
      </w:r>
    </w:p>
    <w:p w14:paraId="19FB3221" w14:textId="77777777" w:rsidR="003E533F" w:rsidRPr="003E533F" w:rsidRDefault="00A02184" w:rsidP="003E533F">
      <w:pPr>
        <w:spacing w:after="0"/>
        <w:rPr>
          <w:rFonts w:ascii="Arial" w:hAnsi="Arial" w:cs="Arial"/>
          <w:sz w:val="20"/>
        </w:rPr>
      </w:pPr>
      <w:r w:rsidRPr="00564AFB">
        <w:rPr>
          <w:rFonts w:ascii="Arial" w:hAnsi="Arial" w:cs="Arial"/>
        </w:rPr>
        <w:tab/>
      </w:r>
      <w:r w:rsidRPr="00564AFB">
        <w:rPr>
          <w:rFonts w:ascii="Arial" w:hAnsi="Arial" w:cs="Arial"/>
        </w:rPr>
        <w:tab/>
      </w:r>
      <w:r w:rsidRPr="00564AFB">
        <w:rPr>
          <w:rFonts w:ascii="Arial" w:hAnsi="Arial" w:cs="Arial"/>
        </w:rPr>
        <w:tab/>
      </w:r>
      <w:r w:rsidR="003E533F" w:rsidRPr="003E533F">
        <w:rPr>
          <w:rFonts w:ascii="Arial" w:hAnsi="Arial" w:cs="Arial"/>
          <w:sz w:val="20"/>
        </w:rPr>
        <w:t>Shelley Potter</w:t>
      </w:r>
    </w:p>
    <w:p w14:paraId="54BED2AF" w14:textId="77777777" w:rsidR="003E533F" w:rsidRPr="003E533F" w:rsidRDefault="003E533F" w:rsidP="003E533F">
      <w:pPr>
        <w:spacing w:after="0"/>
        <w:ind w:left="2160"/>
        <w:rPr>
          <w:rFonts w:ascii="Arial" w:hAnsi="Arial" w:cs="Arial"/>
          <w:i/>
          <w:sz w:val="20"/>
        </w:rPr>
      </w:pPr>
      <w:r w:rsidRPr="003E533F">
        <w:rPr>
          <w:rFonts w:ascii="Arial" w:hAnsi="Arial" w:cs="Arial"/>
          <w:i/>
          <w:sz w:val="20"/>
        </w:rPr>
        <w:t>NIHR Clinician Scientist/Consultant Senior Lecturer in Oncoplastic Breast Surgery</w:t>
      </w:r>
    </w:p>
    <w:p w14:paraId="37A57458" w14:textId="77777777" w:rsidR="003E533F" w:rsidRPr="003E533F" w:rsidRDefault="003E533F" w:rsidP="003E533F">
      <w:pPr>
        <w:spacing w:after="0"/>
        <w:ind w:left="1440" w:firstLine="720"/>
        <w:rPr>
          <w:rFonts w:ascii="Arial" w:hAnsi="Arial" w:cs="Arial"/>
          <w:i/>
          <w:sz w:val="20"/>
        </w:rPr>
      </w:pPr>
      <w:r w:rsidRPr="003E533F">
        <w:rPr>
          <w:rFonts w:ascii="Arial" w:hAnsi="Arial" w:cs="Arial"/>
          <w:i/>
          <w:sz w:val="20"/>
        </w:rPr>
        <w:t xml:space="preserve">University of Bristol/North Bristol NHS Trust </w:t>
      </w:r>
    </w:p>
    <w:p w14:paraId="38B8C957" w14:textId="606190C1" w:rsidR="00181B28" w:rsidRDefault="00181B28" w:rsidP="003E533F">
      <w:pPr>
        <w:spacing w:after="0"/>
        <w:rPr>
          <w:rFonts w:ascii="Arial" w:hAnsi="Arial" w:cs="Arial"/>
          <w:b/>
          <w:i/>
          <w:sz w:val="24"/>
        </w:rPr>
      </w:pPr>
    </w:p>
    <w:p w14:paraId="55A5872B" w14:textId="77777777" w:rsidR="00F616F9" w:rsidRDefault="00F616F9" w:rsidP="003E533F">
      <w:pPr>
        <w:spacing w:after="0"/>
        <w:rPr>
          <w:rFonts w:ascii="Arial" w:hAnsi="Arial" w:cs="Arial"/>
          <w:b/>
          <w:i/>
          <w:sz w:val="24"/>
        </w:rPr>
      </w:pPr>
    </w:p>
    <w:p w14:paraId="4A3F6200" w14:textId="77777777" w:rsidR="00F616F9" w:rsidRDefault="00F616F9" w:rsidP="003E533F">
      <w:pPr>
        <w:spacing w:after="0"/>
        <w:rPr>
          <w:rFonts w:ascii="Arial" w:hAnsi="Arial" w:cs="Arial"/>
          <w:b/>
          <w:i/>
          <w:sz w:val="24"/>
        </w:rPr>
      </w:pPr>
    </w:p>
    <w:p w14:paraId="7C9F6A9F" w14:textId="77777777" w:rsidR="00F616F9" w:rsidRPr="00181B28" w:rsidRDefault="00F616F9" w:rsidP="003E533F">
      <w:pPr>
        <w:spacing w:after="0"/>
        <w:rPr>
          <w:rFonts w:ascii="Arial" w:hAnsi="Arial" w:cs="Arial"/>
          <w:b/>
          <w:i/>
          <w:sz w:val="24"/>
        </w:rPr>
      </w:pPr>
    </w:p>
    <w:p w14:paraId="2410DA96" w14:textId="4FB45C7E" w:rsidR="00105C31" w:rsidRPr="00181B28" w:rsidRDefault="003E533F" w:rsidP="003E533F">
      <w:pPr>
        <w:spacing w:after="0"/>
        <w:ind w:left="2160" w:hanging="1440"/>
        <w:rPr>
          <w:rFonts w:ascii="Arial" w:hAnsi="Arial" w:cs="Arial"/>
          <w:b/>
          <w:sz w:val="24"/>
        </w:rPr>
      </w:pPr>
      <w:r>
        <w:rPr>
          <w:rFonts w:ascii="Arial" w:hAnsi="Arial" w:cs="Arial"/>
        </w:rPr>
        <w:t>14.00</w:t>
      </w:r>
      <w:r w:rsidR="007D031B" w:rsidRPr="00181B28">
        <w:rPr>
          <w:rFonts w:ascii="Arial" w:hAnsi="Arial" w:cs="Arial"/>
          <w:b/>
          <w:sz w:val="24"/>
        </w:rPr>
        <w:tab/>
      </w:r>
      <w:r w:rsidRPr="003E533F">
        <w:rPr>
          <w:rFonts w:ascii="Arial" w:hAnsi="Arial" w:cs="Arial"/>
          <w:b/>
          <w:sz w:val="24"/>
        </w:rPr>
        <w:t>Next Steps – deliverables, targets, funding, culture, web presence, actions</w:t>
      </w:r>
    </w:p>
    <w:p w14:paraId="5057CDBB" w14:textId="77777777" w:rsidR="00F616F9" w:rsidRDefault="00181B28" w:rsidP="007D031B">
      <w:pPr>
        <w:spacing w:after="0"/>
        <w:rPr>
          <w:rFonts w:ascii="Arial" w:hAnsi="Arial" w:cs="Arial"/>
        </w:rPr>
      </w:pPr>
      <w:r>
        <w:rPr>
          <w:rFonts w:ascii="Arial" w:hAnsi="Arial" w:cs="Arial"/>
        </w:rPr>
        <w:tab/>
      </w:r>
      <w:r>
        <w:rPr>
          <w:rFonts w:ascii="Arial" w:hAnsi="Arial" w:cs="Arial"/>
        </w:rPr>
        <w:tab/>
      </w:r>
      <w:r>
        <w:rPr>
          <w:rFonts w:ascii="Arial" w:hAnsi="Arial" w:cs="Arial"/>
        </w:rPr>
        <w:tab/>
      </w:r>
    </w:p>
    <w:p w14:paraId="0ACA40B0" w14:textId="537C51BA" w:rsidR="00F616F9" w:rsidRDefault="00F616F9" w:rsidP="00F616F9">
      <w:pPr>
        <w:spacing w:after="0"/>
        <w:ind w:left="1440" w:firstLine="720"/>
        <w:rPr>
          <w:rFonts w:ascii="Arial" w:hAnsi="Arial" w:cs="Arial"/>
        </w:rPr>
      </w:pPr>
      <w:r>
        <w:rPr>
          <w:rFonts w:ascii="Arial" w:hAnsi="Arial" w:cs="Arial"/>
        </w:rPr>
        <w:t>All</w:t>
      </w:r>
    </w:p>
    <w:p w14:paraId="0CAC4E82" w14:textId="77777777" w:rsidR="00181B28" w:rsidRPr="00564AFB" w:rsidRDefault="00181B28" w:rsidP="00181B28">
      <w:pPr>
        <w:spacing w:after="0"/>
        <w:ind w:left="1440" w:firstLine="720"/>
        <w:rPr>
          <w:rFonts w:ascii="Arial" w:hAnsi="Arial" w:cs="Arial"/>
        </w:rPr>
      </w:pPr>
    </w:p>
    <w:p w14:paraId="494C84DA" w14:textId="603D478B" w:rsidR="00105C31" w:rsidRDefault="003E533F" w:rsidP="00F616F9">
      <w:pPr>
        <w:spacing w:after="0"/>
        <w:ind w:left="1440" w:firstLine="720"/>
        <w:rPr>
          <w:rFonts w:ascii="Arial" w:hAnsi="Arial" w:cs="Arial"/>
          <w:b/>
          <w:i/>
          <w:sz w:val="24"/>
          <w:szCs w:val="24"/>
        </w:rPr>
      </w:pPr>
      <w:r>
        <w:rPr>
          <w:rFonts w:ascii="Arial" w:hAnsi="Arial" w:cs="Arial"/>
          <w:b/>
          <w:i/>
          <w:sz w:val="24"/>
          <w:szCs w:val="24"/>
        </w:rPr>
        <w:t>DISCUSSION</w:t>
      </w:r>
    </w:p>
    <w:p w14:paraId="289E3E22" w14:textId="77777777" w:rsidR="00887D2D" w:rsidRDefault="00887D2D" w:rsidP="00181B28">
      <w:pPr>
        <w:spacing w:after="0"/>
        <w:jc w:val="center"/>
        <w:rPr>
          <w:rFonts w:ascii="Arial" w:hAnsi="Arial" w:cs="Arial"/>
          <w:b/>
          <w:i/>
          <w:sz w:val="24"/>
          <w:szCs w:val="24"/>
        </w:rPr>
      </w:pPr>
    </w:p>
    <w:p w14:paraId="59C25FCD" w14:textId="77777777" w:rsidR="00887D2D" w:rsidRDefault="00887D2D" w:rsidP="00181B28">
      <w:pPr>
        <w:spacing w:after="0"/>
        <w:jc w:val="center"/>
        <w:rPr>
          <w:rFonts w:ascii="Arial" w:hAnsi="Arial" w:cs="Arial"/>
          <w:b/>
          <w:i/>
          <w:sz w:val="24"/>
          <w:szCs w:val="24"/>
        </w:rPr>
      </w:pPr>
    </w:p>
    <w:p w14:paraId="10E21B92" w14:textId="77777777" w:rsidR="00887D2D" w:rsidRDefault="00887D2D" w:rsidP="00181B28">
      <w:pPr>
        <w:spacing w:after="0"/>
        <w:jc w:val="center"/>
        <w:rPr>
          <w:rFonts w:ascii="Arial" w:hAnsi="Arial" w:cs="Arial"/>
          <w:b/>
          <w:i/>
          <w:sz w:val="24"/>
          <w:szCs w:val="24"/>
        </w:rPr>
      </w:pPr>
    </w:p>
    <w:p w14:paraId="4D4874F9" w14:textId="77777777" w:rsidR="00887D2D" w:rsidRDefault="00887D2D" w:rsidP="00181B28">
      <w:pPr>
        <w:spacing w:after="0"/>
        <w:jc w:val="center"/>
        <w:rPr>
          <w:rFonts w:ascii="Arial" w:hAnsi="Arial" w:cs="Arial"/>
          <w:b/>
          <w:i/>
          <w:sz w:val="24"/>
          <w:szCs w:val="24"/>
        </w:rPr>
      </w:pPr>
    </w:p>
    <w:p w14:paraId="6FBC527D" w14:textId="77777777" w:rsidR="00887D2D" w:rsidRDefault="00887D2D" w:rsidP="00181B28">
      <w:pPr>
        <w:spacing w:after="0"/>
        <w:jc w:val="center"/>
        <w:rPr>
          <w:rFonts w:ascii="Arial" w:hAnsi="Arial" w:cs="Arial"/>
          <w:b/>
          <w:i/>
          <w:sz w:val="24"/>
          <w:szCs w:val="24"/>
        </w:rPr>
      </w:pPr>
    </w:p>
    <w:p w14:paraId="78CF849A" w14:textId="77777777" w:rsidR="00887D2D" w:rsidRDefault="00887D2D" w:rsidP="00181B28">
      <w:pPr>
        <w:spacing w:after="0"/>
        <w:jc w:val="center"/>
        <w:rPr>
          <w:rFonts w:ascii="Arial" w:hAnsi="Arial" w:cs="Arial"/>
          <w:b/>
          <w:i/>
          <w:sz w:val="24"/>
          <w:szCs w:val="24"/>
        </w:rPr>
      </w:pPr>
    </w:p>
    <w:p w14:paraId="4C1F0500" w14:textId="77777777" w:rsidR="00887D2D" w:rsidRDefault="00887D2D" w:rsidP="00181B28">
      <w:pPr>
        <w:spacing w:after="0"/>
        <w:jc w:val="center"/>
        <w:rPr>
          <w:rFonts w:ascii="Arial" w:hAnsi="Arial" w:cs="Arial"/>
          <w:b/>
          <w:i/>
          <w:sz w:val="24"/>
          <w:szCs w:val="24"/>
        </w:rPr>
      </w:pPr>
    </w:p>
    <w:p w14:paraId="5D0FB0FB" w14:textId="77777777" w:rsidR="00887D2D" w:rsidRDefault="00887D2D" w:rsidP="00181B28">
      <w:pPr>
        <w:spacing w:after="0"/>
        <w:jc w:val="center"/>
        <w:rPr>
          <w:rFonts w:ascii="Arial" w:hAnsi="Arial" w:cs="Arial"/>
          <w:b/>
          <w:i/>
          <w:sz w:val="24"/>
          <w:szCs w:val="24"/>
        </w:rPr>
      </w:pPr>
    </w:p>
    <w:p w14:paraId="26B5840A" w14:textId="77777777" w:rsidR="00887D2D" w:rsidRDefault="00887D2D" w:rsidP="00181B28">
      <w:pPr>
        <w:spacing w:after="0"/>
        <w:jc w:val="center"/>
        <w:rPr>
          <w:rFonts w:ascii="Arial" w:hAnsi="Arial" w:cs="Arial"/>
          <w:b/>
          <w:i/>
          <w:sz w:val="24"/>
          <w:szCs w:val="24"/>
        </w:rPr>
      </w:pPr>
    </w:p>
    <w:p w14:paraId="1C974C93" w14:textId="77777777" w:rsidR="00887D2D" w:rsidRDefault="00887D2D" w:rsidP="00181B28">
      <w:pPr>
        <w:spacing w:after="0"/>
        <w:jc w:val="center"/>
        <w:rPr>
          <w:rFonts w:ascii="Arial" w:hAnsi="Arial" w:cs="Arial"/>
          <w:b/>
          <w:i/>
          <w:sz w:val="24"/>
          <w:szCs w:val="24"/>
        </w:rPr>
      </w:pPr>
    </w:p>
    <w:p w14:paraId="73616E2E" w14:textId="77777777" w:rsidR="00887D2D" w:rsidRDefault="00887D2D" w:rsidP="00181B28">
      <w:pPr>
        <w:spacing w:after="0"/>
        <w:jc w:val="center"/>
        <w:rPr>
          <w:rFonts w:ascii="Arial" w:hAnsi="Arial" w:cs="Arial"/>
          <w:b/>
          <w:i/>
          <w:sz w:val="24"/>
          <w:szCs w:val="24"/>
        </w:rPr>
      </w:pPr>
    </w:p>
    <w:p w14:paraId="7BCCBF30" w14:textId="77777777" w:rsidR="00887D2D" w:rsidRPr="003A44AD" w:rsidRDefault="00887D2D" w:rsidP="00181B28">
      <w:pPr>
        <w:spacing w:after="0"/>
        <w:jc w:val="center"/>
        <w:rPr>
          <w:rFonts w:ascii="Arial" w:hAnsi="Arial" w:cs="Arial"/>
          <w:b/>
          <w:i/>
          <w:sz w:val="24"/>
          <w:szCs w:val="24"/>
        </w:rPr>
      </w:pPr>
    </w:p>
    <w:p w14:paraId="17917ECE" w14:textId="77777777" w:rsidR="00181B28" w:rsidRPr="00564AFB" w:rsidRDefault="00181B28" w:rsidP="007D031B">
      <w:pPr>
        <w:spacing w:after="0"/>
        <w:rPr>
          <w:rFonts w:ascii="Arial" w:hAnsi="Arial" w:cs="Arial"/>
        </w:rPr>
      </w:pPr>
    </w:p>
    <w:p w14:paraId="43BA75FC" w14:textId="77777777" w:rsidR="00181B28" w:rsidRPr="00181B28" w:rsidRDefault="00181B28" w:rsidP="00181B28">
      <w:pPr>
        <w:pBdr>
          <w:top w:val="triple" w:sz="4" w:space="1" w:color="auto"/>
          <w:left w:val="triple" w:sz="4" w:space="4" w:color="auto"/>
          <w:bottom w:val="triple" w:sz="4" w:space="1" w:color="auto"/>
          <w:right w:val="triple" w:sz="4" w:space="4" w:color="auto"/>
        </w:pBdr>
        <w:shd w:val="clear" w:color="auto" w:fill="BDD6EE" w:themeFill="accent1" w:themeFillTint="66"/>
        <w:spacing w:after="0"/>
        <w:rPr>
          <w:rFonts w:ascii="Arial" w:hAnsi="Arial" w:cs="Arial"/>
          <w:sz w:val="16"/>
        </w:rPr>
      </w:pPr>
    </w:p>
    <w:p w14:paraId="634D1385" w14:textId="4F916CCE" w:rsidR="00105C31" w:rsidRPr="00181B28" w:rsidRDefault="00105C31" w:rsidP="00181B28">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28"/>
        </w:rPr>
      </w:pPr>
      <w:r w:rsidRPr="00181B28">
        <w:rPr>
          <w:rFonts w:ascii="Arial" w:hAnsi="Arial" w:cs="Arial"/>
          <w:b/>
          <w:sz w:val="28"/>
        </w:rPr>
        <w:t xml:space="preserve">Session 3 – </w:t>
      </w:r>
      <w:r w:rsidR="003E533F">
        <w:rPr>
          <w:rFonts w:ascii="Arial" w:hAnsi="Arial" w:cs="Arial"/>
          <w:b/>
          <w:sz w:val="28"/>
        </w:rPr>
        <w:t>iBRA-NET - First Studies</w:t>
      </w:r>
    </w:p>
    <w:p w14:paraId="1EF2C064" w14:textId="77777777" w:rsidR="00181B28" w:rsidRPr="00181B28" w:rsidRDefault="00181B28" w:rsidP="00181B28">
      <w:pPr>
        <w:pBdr>
          <w:top w:val="triple" w:sz="4" w:space="1" w:color="auto"/>
          <w:left w:val="triple" w:sz="4" w:space="4" w:color="auto"/>
          <w:bottom w:val="triple" w:sz="4" w:space="1" w:color="auto"/>
          <w:right w:val="triple" w:sz="4" w:space="4" w:color="auto"/>
        </w:pBdr>
        <w:shd w:val="clear" w:color="auto" w:fill="BDD6EE" w:themeFill="accent1" w:themeFillTint="66"/>
        <w:spacing w:after="0"/>
        <w:rPr>
          <w:rFonts w:ascii="Arial" w:hAnsi="Arial" w:cs="Arial"/>
          <w:sz w:val="16"/>
        </w:rPr>
      </w:pPr>
    </w:p>
    <w:p w14:paraId="61CB8575" w14:textId="77777777" w:rsidR="00181B28" w:rsidRDefault="00105C31" w:rsidP="007D031B">
      <w:pPr>
        <w:spacing w:after="0"/>
        <w:rPr>
          <w:rFonts w:ascii="Arial" w:hAnsi="Arial" w:cs="Arial"/>
        </w:rPr>
      </w:pPr>
      <w:r w:rsidRPr="00564AFB">
        <w:rPr>
          <w:rFonts w:ascii="Arial" w:hAnsi="Arial" w:cs="Arial"/>
        </w:rPr>
        <w:tab/>
      </w:r>
    </w:p>
    <w:p w14:paraId="57CBBE22" w14:textId="36FBEA35" w:rsidR="00105C31" w:rsidRDefault="003265E6" w:rsidP="003E533F">
      <w:pPr>
        <w:spacing w:after="0"/>
        <w:ind w:left="2160" w:hanging="1440"/>
        <w:rPr>
          <w:rFonts w:ascii="Arial" w:hAnsi="Arial" w:cs="Arial"/>
        </w:rPr>
      </w:pPr>
      <w:r>
        <w:rPr>
          <w:rFonts w:ascii="Arial" w:hAnsi="Arial" w:cs="Arial"/>
        </w:rPr>
        <w:t>14.</w:t>
      </w:r>
      <w:r w:rsidR="003E533F">
        <w:rPr>
          <w:rFonts w:ascii="Arial" w:hAnsi="Arial" w:cs="Arial"/>
        </w:rPr>
        <w:t>3</w:t>
      </w:r>
      <w:r>
        <w:rPr>
          <w:rFonts w:ascii="Arial" w:hAnsi="Arial" w:cs="Arial"/>
        </w:rPr>
        <w:t>0</w:t>
      </w:r>
      <w:r>
        <w:rPr>
          <w:rFonts w:ascii="Arial" w:hAnsi="Arial" w:cs="Arial"/>
        </w:rPr>
        <w:tab/>
      </w:r>
      <w:r w:rsidR="003E533F">
        <w:rPr>
          <w:rFonts w:ascii="Arial" w:hAnsi="Arial" w:cs="Arial"/>
          <w:b/>
          <w:sz w:val="24"/>
        </w:rPr>
        <w:t xml:space="preserve">First Studies: PreBRA- </w:t>
      </w:r>
      <w:r w:rsidR="003E533F" w:rsidRPr="00181B28">
        <w:rPr>
          <w:rFonts w:ascii="Arial" w:hAnsi="Arial" w:cs="Arial"/>
          <w:b/>
          <w:sz w:val="24"/>
        </w:rPr>
        <w:t>Pre-pectoral breast reconstruction evaluation study</w:t>
      </w:r>
    </w:p>
    <w:p w14:paraId="13A2EC99" w14:textId="519B662D" w:rsidR="003E533F" w:rsidRDefault="00181B28" w:rsidP="003E533F">
      <w:pPr>
        <w:spacing w:after="0"/>
        <w:rPr>
          <w:rFonts w:ascii="Arial" w:hAnsi="Arial" w:cs="Arial"/>
          <w:sz w:val="20"/>
          <w:szCs w:val="20"/>
        </w:rPr>
      </w:pPr>
      <w:r>
        <w:rPr>
          <w:rFonts w:ascii="Arial" w:hAnsi="Arial" w:cs="Arial"/>
        </w:rPr>
        <w:tab/>
      </w:r>
      <w:r>
        <w:rPr>
          <w:rFonts w:ascii="Arial" w:hAnsi="Arial" w:cs="Arial"/>
        </w:rPr>
        <w:tab/>
      </w:r>
      <w:r>
        <w:rPr>
          <w:rFonts w:ascii="Arial" w:hAnsi="Arial" w:cs="Arial"/>
        </w:rPr>
        <w:tab/>
      </w:r>
      <w:r w:rsidR="00887D2D">
        <w:rPr>
          <w:rFonts w:ascii="Arial" w:hAnsi="Arial" w:cs="Arial"/>
          <w:sz w:val="20"/>
          <w:szCs w:val="20"/>
        </w:rPr>
        <w:t>Kate Harvey</w:t>
      </w:r>
    </w:p>
    <w:p w14:paraId="27CA959A" w14:textId="4F3F03C1" w:rsidR="00887D2D" w:rsidRPr="00887D2D" w:rsidRDefault="00887D2D" w:rsidP="003E533F">
      <w:pPr>
        <w:spacing w:after="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87D2D">
        <w:rPr>
          <w:rFonts w:ascii="Arial" w:hAnsi="Arial" w:cs="Arial"/>
          <w:i/>
          <w:sz w:val="20"/>
          <w:szCs w:val="20"/>
        </w:rPr>
        <w:t>Research Fellow</w:t>
      </w:r>
    </w:p>
    <w:p w14:paraId="544346AD" w14:textId="2019AA31" w:rsidR="00181B28" w:rsidRPr="00564AFB" w:rsidRDefault="00181B28" w:rsidP="003E533F">
      <w:pPr>
        <w:spacing w:after="0"/>
        <w:rPr>
          <w:rFonts w:ascii="Arial" w:hAnsi="Arial" w:cs="Arial"/>
        </w:rPr>
      </w:pPr>
    </w:p>
    <w:p w14:paraId="33FB4014" w14:textId="67A202E8" w:rsidR="00105C31" w:rsidRPr="00564AFB" w:rsidRDefault="007D031B" w:rsidP="007D031B">
      <w:pPr>
        <w:spacing w:after="0"/>
        <w:ind w:left="2160" w:hanging="1440"/>
        <w:rPr>
          <w:rFonts w:ascii="Arial" w:hAnsi="Arial" w:cs="Arial"/>
        </w:rPr>
      </w:pPr>
      <w:r w:rsidRPr="00564AFB">
        <w:rPr>
          <w:rFonts w:ascii="Arial" w:hAnsi="Arial" w:cs="Arial"/>
        </w:rPr>
        <w:t>14.</w:t>
      </w:r>
      <w:r w:rsidR="003E533F">
        <w:rPr>
          <w:rFonts w:ascii="Arial" w:hAnsi="Arial" w:cs="Arial"/>
        </w:rPr>
        <w:t>4</w:t>
      </w:r>
      <w:r w:rsidR="00C830C5">
        <w:rPr>
          <w:rFonts w:ascii="Arial" w:hAnsi="Arial" w:cs="Arial"/>
        </w:rPr>
        <w:t>5</w:t>
      </w:r>
      <w:r w:rsidRPr="00564AFB">
        <w:rPr>
          <w:rFonts w:ascii="Arial" w:hAnsi="Arial" w:cs="Arial"/>
        </w:rPr>
        <w:tab/>
      </w:r>
      <w:r w:rsidR="00105C31" w:rsidRPr="00181B28">
        <w:rPr>
          <w:rFonts w:ascii="Arial" w:hAnsi="Arial" w:cs="Arial"/>
          <w:b/>
          <w:sz w:val="24"/>
        </w:rPr>
        <w:t xml:space="preserve">First </w:t>
      </w:r>
      <w:r w:rsidR="003E533F">
        <w:rPr>
          <w:rFonts w:ascii="Arial" w:hAnsi="Arial" w:cs="Arial"/>
          <w:b/>
          <w:sz w:val="24"/>
        </w:rPr>
        <w:t>Studies: Magseed</w:t>
      </w:r>
    </w:p>
    <w:p w14:paraId="3D9E61DC" w14:textId="78E664B6" w:rsidR="00181B28" w:rsidRDefault="007D031B" w:rsidP="003E533F">
      <w:pPr>
        <w:spacing w:after="0"/>
        <w:ind w:left="2160" w:hanging="1440"/>
        <w:rPr>
          <w:rFonts w:ascii="Arial" w:hAnsi="Arial" w:cs="Arial"/>
          <w:sz w:val="20"/>
          <w:szCs w:val="20"/>
        </w:rPr>
      </w:pPr>
      <w:r w:rsidRPr="00564AFB">
        <w:rPr>
          <w:rFonts w:ascii="Arial" w:hAnsi="Arial" w:cs="Arial"/>
        </w:rPr>
        <w:tab/>
      </w:r>
      <w:r w:rsidR="003E533F">
        <w:rPr>
          <w:rFonts w:ascii="Arial" w:hAnsi="Arial" w:cs="Arial"/>
          <w:sz w:val="20"/>
          <w:szCs w:val="20"/>
        </w:rPr>
        <w:t>James Harvey</w:t>
      </w:r>
    </w:p>
    <w:p w14:paraId="39B29021" w14:textId="3539F864" w:rsidR="003E533F" w:rsidRDefault="003E533F" w:rsidP="003E533F">
      <w:pPr>
        <w:spacing w:after="0"/>
        <w:ind w:left="2160" w:hanging="1440"/>
        <w:rPr>
          <w:rFonts w:ascii="Arial" w:hAnsi="Arial" w:cs="Arial"/>
          <w:i/>
          <w:sz w:val="20"/>
          <w:szCs w:val="20"/>
        </w:rPr>
      </w:pPr>
      <w:r>
        <w:rPr>
          <w:rFonts w:ascii="Arial" w:hAnsi="Arial" w:cs="Arial"/>
          <w:i/>
          <w:sz w:val="20"/>
          <w:szCs w:val="20"/>
        </w:rPr>
        <w:tab/>
        <w:t>Consultant Oncoplastic Breast Surgeon</w:t>
      </w:r>
    </w:p>
    <w:p w14:paraId="0BFADD63" w14:textId="365D1F50" w:rsidR="003E533F" w:rsidRDefault="003E533F" w:rsidP="003E533F">
      <w:pPr>
        <w:spacing w:after="0"/>
        <w:ind w:left="2160" w:hanging="1440"/>
        <w:rPr>
          <w:rFonts w:ascii="Arial" w:hAnsi="Arial" w:cs="Arial"/>
          <w:i/>
          <w:sz w:val="20"/>
          <w:szCs w:val="20"/>
        </w:rPr>
      </w:pPr>
      <w:r>
        <w:rPr>
          <w:rFonts w:ascii="Arial" w:hAnsi="Arial" w:cs="Arial"/>
          <w:i/>
          <w:sz w:val="20"/>
          <w:szCs w:val="20"/>
        </w:rPr>
        <w:tab/>
        <w:t>Manchester</w:t>
      </w:r>
    </w:p>
    <w:p w14:paraId="260B754F" w14:textId="77777777" w:rsidR="00B8170C" w:rsidRDefault="00B8170C" w:rsidP="003E533F">
      <w:pPr>
        <w:spacing w:after="0"/>
        <w:ind w:left="2160" w:hanging="1440"/>
        <w:rPr>
          <w:rFonts w:ascii="Arial" w:hAnsi="Arial" w:cs="Arial"/>
          <w:i/>
          <w:sz w:val="20"/>
          <w:szCs w:val="20"/>
        </w:rPr>
      </w:pPr>
    </w:p>
    <w:p w14:paraId="20A01D9C" w14:textId="399CAF35" w:rsidR="00B8170C" w:rsidRPr="00B8170C" w:rsidRDefault="00B8170C" w:rsidP="003E533F">
      <w:pPr>
        <w:spacing w:after="0"/>
        <w:ind w:left="2160" w:hanging="1440"/>
        <w:rPr>
          <w:rFonts w:ascii="Arial" w:hAnsi="Arial" w:cs="Arial"/>
          <w:b/>
          <w:sz w:val="24"/>
          <w:szCs w:val="24"/>
        </w:rPr>
      </w:pPr>
      <w:r w:rsidRPr="00B8170C">
        <w:rPr>
          <w:rFonts w:ascii="Arial" w:hAnsi="Arial" w:cs="Arial"/>
          <w:b/>
          <w:sz w:val="24"/>
          <w:szCs w:val="24"/>
        </w:rPr>
        <w:t>15.00</w:t>
      </w:r>
      <w:r w:rsidRPr="00B8170C">
        <w:rPr>
          <w:rFonts w:ascii="Arial" w:hAnsi="Arial" w:cs="Arial"/>
          <w:b/>
          <w:sz w:val="24"/>
          <w:szCs w:val="24"/>
        </w:rPr>
        <w:tab/>
        <w:t>Discussion</w:t>
      </w:r>
    </w:p>
    <w:p w14:paraId="001D027A" w14:textId="77777777" w:rsidR="00181B28" w:rsidRPr="00564AFB" w:rsidRDefault="00181B28" w:rsidP="007D031B">
      <w:pPr>
        <w:spacing w:after="0"/>
        <w:ind w:left="2160" w:hanging="1440"/>
        <w:rPr>
          <w:rFonts w:ascii="Arial" w:hAnsi="Arial" w:cs="Arial"/>
        </w:rPr>
      </w:pPr>
    </w:p>
    <w:p w14:paraId="1C36CBC7" w14:textId="77777777" w:rsidR="008D2A12" w:rsidRPr="00564AFB" w:rsidRDefault="008D2A12" w:rsidP="008D2A12">
      <w:pPr>
        <w:spacing w:after="0"/>
        <w:ind w:left="2160" w:hanging="1440"/>
        <w:rPr>
          <w:rFonts w:ascii="Arial" w:hAnsi="Arial" w:cs="Arial"/>
        </w:rPr>
      </w:pPr>
    </w:p>
    <w:p w14:paraId="7D344717" w14:textId="19A94368" w:rsidR="007D031B" w:rsidRPr="00181B28" w:rsidRDefault="00C830C5" w:rsidP="007D031B">
      <w:pPr>
        <w:spacing w:after="0"/>
        <w:ind w:left="2160" w:hanging="1440"/>
        <w:rPr>
          <w:rFonts w:ascii="Arial" w:hAnsi="Arial" w:cs="Arial"/>
          <w:b/>
          <w:sz w:val="24"/>
        </w:rPr>
      </w:pPr>
      <w:r>
        <w:rPr>
          <w:rFonts w:ascii="Arial" w:hAnsi="Arial" w:cs="Arial"/>
        </w:rPr>
        <w:t>15.30</w:t>
      </w:r>
      <w:r w:rsidR="007D031B" w:rsidRPr="00181B28">
        <w:rPr>
          <w:rFonts w:ascii="Arial" w:hAnsi="Arial" w:cs="Arial"/>
          <w:b/>
          <w:sz w:val="24"/>
        </w:rPr>
        <w:tab/>
      </w:r>
      <w:r>
        <w:rPr>
          <w:rFonts w:ascii="Arial" w:hAnsi="Arial" w:cs="Arial"/>
          <w:b/>
          <w:sz w:val="24"/>
        </w:rPr>
        <w:t>Date of next meeting and close</w:t>
      </w:r>
    </w:p>
    <w:p w14:paraId="3D25CF3C" w14:textId="0D8B9BB1" w:rsidR="009B1B78" w:rsidRDefault="00181B28" w:rsidP="00C830C5">
      <w:pPr>
        <w:spacing w:after="0"/>
      </w:pPr>
      <w:r>
        <w:rPr>
          <w:rFonts w:ascii="Arial" w:hAnsi="Arial" w:cs="Arial"/>
        </w:rPr>
        <w:tab/>
      </w:r>
      <w:r>
        <w:rPr>
          <w:rFonts w:ascii="Arial" w:hAnsi="Arial" w:cs="Arial"/>
        </w:rPr>
        <w:tab/>
      </w:r>
      <w:r>
        <w:rPr>
          <w:rFonts w:ascii="Arial" w:hAnsi="Arial" w:cs="Arial"/>
        </w:rPr>
        <w:tab/>
      </w:r>
    </w:p>
    <w:p w14:paraId="6E8C119A" w14:textId="77777777" w:rsidR="003A44AD" w:rsidRDefault="003A44AD" w:rsidP="00F77EB2">
      <w:pPr>
        <w:spacing w:after="0"/>
        <w:ind w:left="1440" w:firstLine="720"/>
      </w:pPr>
    </w:p>
    <w:p w14:paraId="3E05812C" w14:textId="77777777" w:rsidR="00887D2D" w:rsidRDefault="00887D2D" w:rsidP="00F77EB2">
      <w:pPr>
        <w:spacing w:after="0"/>
        <w:ind w:left="1440" w:firstLine="720"/>
      </w:pPr>
    </w:p>
    <w:p w14:paraId="743955B7" w14:textId="77777777" w:rsidR="00887D2D" w:rsidRDefault="00887D2D" w:rsidP="00F77EB2">
      <w:pPr>
        <w:spacing w:after="0"/>
        <w:ind w:left="1440" w:firstLine="720"/>
      </w:pPr>
    </w:p>
    <w:p w14:paraId="569A3A6D" w14:textId="77777777" w:rsidR="00887D2D" w:rsidRDefault="00887D2D" w:rsidP="00F77EB2">
      <w:pPr>
        <w:spacing w:after="0"/>
        <w:ind w:left="1440" w:firstLine="720"/>
      </w:pPr>
    </w:p>
    <w:p w14:paraId="75C045A1" w14:textId="77777777" w:rsidR="00887D2D" w:rsidRDefault="00887D2D" w:rsidP="00F77EB2">
      <w:pPr>
        <w:spacing w:after="0"/>
        <w:ind w:left="1440" w:firstLine="720"/>
      </w:pPr>
    </w:p>
    <w:p w14:paraId="6C3C301D" w14:textId="77777777" w:rsidR="00887D2D" w:rsidRDefault="00887D2D" w:rsidP="00F77EB2">
      <w:pPr>
        <w:spacing w:after="0"/>
        <w:ind w:left="1440" w:firstLine="720"/>
      </w:pPr>
    </w:p>
    <w:p w14:paraId="5C0EC7D6" w14:textId="77777777" w:rsidR="00887D2D" w:rsidRDefault="00887D2D" w:rsidP="00F77EB2">
      <w:pPr>
        <w:spacing w:after="0"/>
        <w:ind w:left="1440" w:firstLine="720"/>
      </w:pPr>
    </w:p>
    <w:p w14:paraId="3E154DF6" w14:textId="77777777" w:rsidR="00887D2D" w:rsidRDefault="00887D2D" w:rsidP="00F77EB2">
      <w:pPr>
        <w:spacing w:after="0"/>
        <w:ind w:left="1440" w:firstLine="720"/>
      </w:pPr>
    </w:p>
    <w:p w14:paraId="525C9B73" w14:textId="77777777" w:rsidR="00887D2D" w:rsidRDefault="00887D2D" w:rsidP="00F77EB2">
      <w:pPr>
        <w:spacing w:after="0"/>
        <w:ind w:left="1440" w:firstLine="720"/>
      </w:pPr>
    </w:p>
    <w:p w14:paraId="15FC73C2" w14:textId="77777777" w:rsidR="00887D2D" w:rsidRDefault="00887D2D" w:rsidP="00F77EB2">
      <w:pPr>
        <w:spacing w:after="0"/>
        <w:ind w:left="1440" w:firstLine="720"/>
      </w:pPr>
    </w:p>
    <w:p w14:paraId="10F19CFE" w14:textId="77777777" w:rsidR="00887D2D" w:rsidRDefault="00887D2D" w:rsidP="00F77EB2">
      <w:pPr>
        <w:spacing w:after="0"/>
        <w:ind w:left="1440" w:firstLine="720"/>
      </w:pPr>
    </w:p>
    <w:p w14:paraId="1CB6C51E" w14:textId="77777777" w:rsidR="00887D2D" w:rsidRDefault="00887D2D" w:rsidP="00F616F9">
      <w:pPr>
        <w:spacing w:after="0"/>
      </w:pPr>
    </w:p>
    <w:p w14:paraId="2AB4D728" w14:textId="77777777" w:rsidR="00887D2D" w:rsidRDefault="00887D2D" w:rsidP="00F77EB2">
      <w:pPr>
        <w:spacing w:after="0"/>
        <w:ind w:left="1440" w:firstLine="720"/>
      </w:pPr>
    </w:p>
    <w:p w14:paraId="76AEE967" w14:textId="77777777" w:rsidR="00887D2D" w:rsidRDefault="00887D2D" w:rsidP="00F77EB2">
      <w:pPr>
        <w:spacing w:after="0"/>
        <w:ind w:left="1440" w:firstLine="720"/>
      </w:pPr>
    </w:p>
    <w:p w14:paraId="2F3D0663" w14:textId="77777777" w:rsidR="00887D2D" w:rsidRDefault="00887D2D" w:rsidP="00F77EB2">
      <w:pPr>
        <w:spacing w:after="0"/>
        <w:ind w:left="1440" w:firstLine="720"/>
      </w:pPr>
    </w:p>
    <w:p w14:paraId="33D4B5C3" w14:textId="77777777" w:rsidR="003265E6" w:rsidRPr="003265E6" w:rsidRDefault="003265E6" w:rsidP="003265E6">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16"/>
        </w:rPr>
      </w:pPr>
    </w:p>
    <w:p w14:paraId="024DCB84" w14:textId="77777777" w:rsidR="003265E6" w:rsidRDefault="003265E6" w:rsidP="003265E6">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28"/>
        </w:rPr>
      </w:pPr>
      <w:r>
        <w:rPr>
          <w:rFonts w:ascii="Arial" w:hAnsi="Arial" w:cs="Arial"/>
          <w:b/>
          <w:sz w:val="28"/>
        </w:rPr>
        <w:t>VENUE AND DIRECTIONS</w:t>
      </w:r>
    </w:p>
    <w:p w14:paraId="7D8539FA" w14:textId="77777777" w:rsidR="003265E6" w:rsidRPr="003265E6" w:rsidRDefault="003265E6" w:rsidP="003265E6">
      <w:pPr>
        <w:pBdr>
          <w:top w:val="triple" w:sz="4" w:space="1" w:color="auto"/>
          <w:left w:val="triple" w:sz="4" w:space="4" w:color="auto"/>
          <w:bottom w:val="triple" w:sz="4" w:space="1" w:color="auto"/>
          <w:right w:val="triple" w:sz="4" w:space="4" w:color="auto"/>
        </w:pBdr>
        <w:shd w:val="clear" w:color="auto" w:fill="BDD6EE" w:themeFill="accent1" w:themeFillTint="66"/>
        <w:spacing w:after="0"/>
        <w:jc w:val="center"/>
        <w:rPr>
          <w:rFonts w:ascii="Arial" w:hAnsi="Arial" w:cs="Arial"/>
          <w:b/>
          <w:sz w:val="16"/>
        </w:rPr>
      </w:pPr>
    </w:p>
    <w:p w14:paraId="7B0E2068" w14:textId="77777777" w:rsidR="003265E6" w:rsidRDefault="003265E6" w:rsidP="00F77EB2">
      <w:pPr>
        <w:spacing w:after="0"/>
        <w:ind w:left="1440" w:firstLine="720"/>
      </w:pPr>
    </w:p>
    <w:p w14:paraId="67FE3EF9" w14:textId="77777777" w:rsidR="003265E6" w:rsidRPr="002A31AE" w:rsidRDefault="003265E6" w:rsidP="003265E6">
      <w:pPr>
        <w:pStyle w:val="Header"/>
        <w:spacing w:after="240" w:line="276" w:lineRule="auto"/>
        <w:jc w:val="center"/>
        <w:rPr>
          <w:rFonts w:ascii="Arial" w:hAnsi="Arial" w:cs="Arial"/>
          <w:noProof/>
          <w:sz w:val="28"/>
        </w:rPr>
      </w:pPr>
      <w:r w:rsidRPr="002A31AE">
        <w:rPr>
          <w:rFonts w:ascii="Arial" w:hAnsi="Arial" w:cs="Arial"/>
          <w:b/>
          <w:bCs/>
          <w:noProof/>
          <w:sz w:val="28"/>
        </w:rPr>
        <w:t xml:space="preserve">7 Cannon Street, Birmingham, B2 5EP Tel 0800 0286694 </w:t>
      </w:r>
      <w:hyperlink r:id="rId8" w:history="1">
        <w:r w:rsidRPr="002A31AE">
          <w:rPr>
            <w:rStyle w:val="Hyperlink"/>
            <w:rFonts w:ascii="Arial" w:hAnsi="Arial" w:cs="Arial"/>
            <w:b/>
            <w:bCs/>
            <w:noProof/>
            <w:sz w:val="28"/>
          </w:rPr>
          <w:t>www.studiovenues.co.uk</w:t>
        </w:r>
      </w:hyperlink>
    </w:p>
    <w:p w14:paraId="1FC2C6C7" w14:textId="77777777" w:rsidR="003265E6" w:rsidRPr="003265E6" w:rsidRDefault="003265E6" w:rsidP="003265E6">
      <w:pPr>
        <w:pStyle w:val="Header"/>
        <w:spacing w:after="240" w:line="276" w:lineRule="auto"/>
        <w:rPr>
          <w:rFonts w:ascii="Arial" w:hAnsi="Arial" w:cs="Arial"/>
          <w:noProof/>
          <w:sz w:val="20"/>
        </w:rPr>
      </w:pPr>
      <w:r w:rsidRPr="003265E6">
        <w:rPr>
          <w:rFonts w:ascii="Arial" w:hAnsi="Arial" w:cs="Arial"/>
          <w:noProof/>
          <w:sz w:val="20"/>
        </w:rPr>
        <w:t>The</w:t>
      </w:r>
      <w:r w:rsidRPr="003265E6">
        <w:rPr>
          <w:rFonts w:ascii="Arial" w:hAnsi="Arial" w:cs="Arial"/>
          <w:b/>
          <w:bCs/>
          <w:noProof/>
          <w:sz w:val="20"/>
        </w:rPr>
        <w:t>studio</w:t>
      </w:r>
      <w:r w:rsidRPr="003265E6">
        <w:rPr>
          <w:rFonts w:ascii="Arial" w:hAnsi="Arial" w:cs="Arial"/>
          <w:noProof/>
          <w:sz w:val="20"/>
        </w:rPr>
        <w:t> is located about 50 yards up Cannon Street (from New Street) on the right or 50 yards down from House of Fraser on the left.</w:t>
      </w:r>
    </w:p>
    <w:p w14:paraId="0E507E7D" w14:textId="77777777" w:rsidR="003265E6" w:rsidRPr="003265E6" w:rsidRDefault="003265E6" w:rsidP="003265E6">
      <w:pPr>
        <w:pStyle w:val="Header"/>
        <w:spacing w:after="240" w:line="276" w:lineRule="auto"/>
        <w:rPr>
          <w:rFonts w:ascii="Arial" w:hAnsi="Arial" w:cs="Arial"/>
          <w:noProof/>
          <w:sz w:val="20"/>
        </w:rPr>
      </w:pPr>
      <w:r w:rsidRPr="001E7235">
        <w:rPr>
          <w:rFonts w:ascii="Arial" w:hAnsi="Arial" w:cs="Arial"/>
          <w:b/>
          <w:bCs/>
          <w:noProof/>
        </w:rPr>
        <w:t>Walking from New Street Station - 3 minutes</w:t>
      </w:r>
      <w:r w:rsidRPr="003265E6">
        <w:rPr>
          <w:rFonts w:ascii="Arial" w:hAnsi="Arial" w:cs="Arial"/>
          <w:noProof/>
          <w:sz w:val="20"/>
        </w:rPr>
        <w:br/>
        <w:t>Follow Way out "Victoria square" past Boots and Delice de France, cross the road and head up Lower Temple street passing between Caffé Nero and Ladbrokes. Turn right at Starbucks (on the right hand street corner) and continue down New Street. Take the second street on your left (Cannon Street) just before the Jack Wills store. thestudio is halfway up Cannon Street on the right hand side.</w:t>
      </w:r>
    </w:p>
    <w:p w14:paraId="41112BBF" w14:textId="77777777" w:rsidR="003265E6" w:rsidRPr="003265E6" w:rsidRDefault="003265E6" w:rsidP="003265E6">
      <w:pPr>
        <w:pStyle w:val="Header"/>
        <w:spacing w:after="240" w:line="276" w:lineRule="auto"/>
        <w:rPr>
          <w:rFonts w:ascii="Arial" w:hAnsi="Arial" w:cs="Arial"/>
          <w:noProof/>
          <w:sz w:val="20"/>
        </w:rPr>
      </w:pPr>
      <w:r w:rsidRPr="001E7235">
        <w:rPr>
          <w:rFonts w:ascii="Arial" w:hAnsi="Arial" w:cs="Arial"/>
          <w:b/>
          <w:bCs/>
          <w:noProof/>
        </w:rPr>
        <w:t>By road via M6</w:t>
      </w:r>
      <w:r w:rsidRPr="003265E6">
        <w:rPr>
          <w:rFonts w:ascii="Arial" w:hAnsi="Arial" w:cs="Arial"/>
          <w:noProof/>
          <w:sz w:val="20"/>
        </w:rPr>
        <w:br/>
        <w:t>Leave the M6 at jct 6 (signposted Birmingham East and Central) then follow the A38(M) for approx 2 miles. Continue forward onto A38 but keep left (do not go over the first flyover) and turn off A38 (signposted Bull Ring Shopping). At the roundabout take the first exit past the fire station. Follow James Watt Queensway for a quarter of a mile and turn right (signposted High Street parking) Follow Dale End and Albert Street Car Park Entrance on the left hand side.</w:t>
      </w:r>
    </w:p>
    <w:p w14:paraId="0DC8509E" w14:textId="77777777" w:rsidR="00F616F9" w:rsidRDefault="003265E6" w:rsidP="00887D2D">
      <w:pPr>
        <w:pStyle w:val="Header"/>
        <w:spacing w:after="240" w:line="276" w:lineRule="auto"/>
        <w:rPr>
          <w:rFonts w:ascii="Arial" w:hAnsi="Arial" w:cs="Arial"/>
          <w:b/>
          <w:bCs/>
          <w:i/>
          <w:iCs/>
          <w:noProof/>
          <w:sz w:val="20"/>
        </w:rPr>
      </w:pPr>
      <w:r w:rsidRPr="001E7235">
        <w:rPr>
          <w:rFonts w:ascii="Arial" w:hAnsi="Arial" w:cs="Arial"/>
          <w:b/>
          <w:bCs/>
          <w:noProof/>
        </w:rPr>
        <w:t>Parking</w:t>
      </w:r>
      <w:r w:rsidRPr="003265E6">
        <w:rPr>
          <w:rFonts w:ascii="Arial" w:hAnsi="Arial" w:cs="Arial"/>
          <w:noProof/>
          <w:sz w:val="20"/>
        </w:rPr>
        <w:br/>
        <w:t>There are several car parks within walking distance of the</w:t>
      </w:r>
      <w:r w:rsidRPr="003265E6">
        <w:rPr>
          <w:rFonts w:ascii="Arial" w:hAnsi="Arial" w:cs="Arial"/>
          <w:b/>
          <w:bCs/>
          <w:noProof/>
          <w:sz w:val="20"/>
        </w:rPr>
        <w:t>studio</w:t>
      </w:r>
      <w:r w:rsidRPr="003265E6">
        <w:rPr>
          <w:rFonts w:ascii="Arial" w:hAnsi="Arial" w:cs="Arial"/>
          <w:noProof/>
          <w:sz w:val="20"/>
        </w:rPr>
        <w:t>. We recommend either NCP </w:t>
      </w:r>
      <w:hyperlink r:id="rId9" w:history="1">
        <w:r w:rsidRPr="003265E6">
          <w:rPr>
            <w:rStyle w:val="Hyperlink"/>
            <w:rFonts w:ascii="Arial" w:hAnsi="Arial" w:cs="Arial"/>
            <w:noProof/>
            <w:sz w:val="20"/>
          </w:rPr>
          <w:t>High Street</w:t>
        </w:r>
      </w:hyperlink>
      <w:r w:rsidRPr="003265E6">
        <w:rPr>
          <w:rFonts w:ascii="Arial" w:hAnsi="Arial" w:cs="Arial"/>
          <w:noProof/>
          <w:sz w:val="20"/>
        </w:rPr>
        <w:t>, or NCP </w:t>
      </w:r>
      <w:hyperlink r:id="rId10" w:history="1">
        <w:r w:rsidRPr="003265E6">
          <w:rPr>
            <w:rStyle w:val="Hyperlink"/>
            <w:rFonts w:ascii="Arial" w:hAnsi="Arial" w:cs="Arial"/>
            <w:noProof/>
            <w:sz w:val="20"/>
          </w:rPr>
          <w:t>Londonderry House</w:t>
        </w:r>
      </w:hyperlink>
      <w:r w:rsidRPr="003265E6">
        <w:rPr>
          <w:rFonts w:ascii="Arial" w:hAnsi="Arial" w:cs="Arial"/>
          <w:noProof/>
          <w:sz w:val="20"/>
        </w:rPr>
        <w:t> both around five minutes walk away. The postcode for satnav is B4 7LN and B4 7LX. The Mailbox car park is also only a 10 minute walk.</w:t>
      </w:r>
      <w:r w:rsidRPr="003265E6">
        <w:rPr>
          <w:rFonts w:ascii="Arial" w:hAnsi="Arial" w:cs="Arial"/>
          <w:b/>
          <w:bCs/>
          <w:i/>
          <w:iCs/>
          <w:noProof/>
          <w:sz w:val="20"/>
        </w:rPr>
        <w:t xml:space="preserve"> </w:t>
      </w:r>
    </w:p>
    <w:p w14:paraId="358F634C" w14:textId="445DA324" w:rsidR="003265E6" w:rsidRDefault="003265E6" w:rsidP="00F616F9">
      <w:pPr>
        <w:pStyle w:val="Header"/>
        <w:spacing w:after="240" w:line="276" w:lineRule="auto"/>
      </w:pPr>
      <w:r w:rsidRPr="002A31AE">
        <w:rPr>
          <w:rFonts w:ascii="Arial" w:hAnsi="Arial" w:cs="Arial"/>
          <w:noProof/>
          <w:sz w:val="20"/>
          <w:szCs w:val="20"/>
          <w:lang w:eastAsia="en-GB"/>
        </w:rPr>
        <w:drawing>
          <wp:inline distT="0" distB="0" distL="0" distR="0" wp14:anchorId="1411E35B" wp14:editId="0D4BC8D1">
            <wp:extent cx="4367284" cy="2688609"/>
            <wp:effectExtent l="19050" t="19050" r="14605" b="1651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srcRect/>
                    <a:stretch>
                      <a:fillRect/>
                    </a:stretch>
                  </pic:blipFill>
                  <pic:spPr bwMode="auto">
                    <a:xfrm>
                      <a:off x="0" y="0"/>
                      <a:ext cx="4385899" cy="2700069"/>
                    </a:xfrm>
                    <a:prstGeom prst="rect">
                      <a:avLst/>
                    </a:prstGeom>
                    <a:noFill/>
                    <a:ln w="9525">
                      <a:solidFill>
                        <a:schemeClr val="tx1"/>
                      </a:solidFill>
                      <a:miter lim="800000"/>
                      <a:headEnd/>
                      <a:tailEnd/>
                    </a:ln>
                  </pic:spPr>
                </pic:pic>
              </a:graphicData>
            </a:graphic>
          </wp:inline>
        </w:drawing>
      </w:r>
    </w:p>
    <w:sectPr w:rsidR="003265E6" w:rsidSect="00D22745">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61BC" w14:textId="77777777" w:rsidR="003B7FFD" w:rsidRDefault="003B7FFD" w:rsidP="007D031B">
      <w:pPr>
        <w:spacing w:after="0" w:line="240" w:lineRule="auto"/>
      </w:pPr>
      <w:r>
        <w:separator/>
      </w:r>
    </w:p>
  </w:endnote>
  <w:endnote w:type="continuationSeparator" w:id="0">
    <w:p w14:paraId="1239C27E" w14:textId="77777777" w:rsidR="003B7FFD" w:rsidRDefault="003B7FFD" w:rsidP="007D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06B2" w14:textId="0E538863" w:rsidR="00564AFB" w:rsidRDefault="00A90E66" w:rsidP="00A90E66">
    <w:pPr>
      <w:pStyle w:val="Footer"/>
      <w:tabs>
        <w:tab w:val="clear" w:pos="4513"/>
        <w:tab w:val="clear" w:pos="9026"/>
        <w:tab w:val="left" w:pos="1815"/>
      </w:tabs>
      <w:jc w:val="both"/>
    </w:pPr>
    <w:r>
      <w:rPr>
        <w:noProof/>
        <w:lang w:eastAsia="en-GB"/>
      </w:rPr>
      <w:drawing>
        <wp:inline distT="0" distB="0" distL="0" distR="0" wp14:anchorId="0EB8F620" wp14:editId="68C6D05C">
          <wp:extent cx="766705" cy="564041"/>
          <wp:effectExtent l="0" t="0" r="0" b="7620"/>
          <wp:docPr id="1026" name="Picture 2" descr="https://attachment.outlook.office.net/owa/shelleypotter289@hotmail.com/service.svc/s/GetAttachmentThumbnail?id=AQMkADAwATM3ZmYAZS04M2Y0LTYwZTYtMDACLTAwCgBGAAADi%2F2KgznBRECgFItRyP%2BT5QcALMFMTs4Ru0WF8NayDxQSQgAAAgEMAAAALMFMTs4Ru0WF8NayDxQSQgABS6hkTwAAAAESABAAOJ02TYLOekSRuewPrylaqg%3D%3D&amp;thumbnailType=2&amp;X-OWA-CANARY=PMvCvKvLsk28s0ecT8MMK8DzSMnKftUYyq1IR5IJDNMwKd_EfZVVnaj-E-hhbjZio-R8DX_xdtQ.&amp;token=eyJ0eXAiOiJKV1QiLCJhbGciOiJSUzI1NiIsIng1dCI6ImVuaDlCSnJWUFU1aWpWMXFqWmpWLWZMMmJjbyJ9.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.xiqGzRzMlH5GWiS2G5ghhCLbMyfNq1d11h6DP3x2X0poNlfcoVE2Tttz2K4LrcFMuYZeCMDFpYfZybfWI4KbCjCo7TXzuu_3BPhvay-2TXv3xYi_cOTM40p-thhRJ3L3vrIkRmMS9QUicoIp0GBCzQ80YaXn8h9aUMSoI0g_bDUmM1wfYUD6Fq1AJ0snZrUx-shc9_q_HdbKlI_qhVdshm_4V5oy4FhYSFV-iU6wiaVnb5BIMKIlOM7IMz0SwSBZMwZH5hyPKazsf9qv6euz8nkDmxj1XZaXiFpBmPQyhlt2CAHndxRPhD_RpKcBbEEGp0tWO0xFkD5SmqhhBHDn-g&amp;owa=outlook.live.com&amp;isc=1">
            <a:extLst xmlns:a="http://schemas.openxmlformats.org/drawingml/2006/main">
              <a:ext uri="{FF2B5EF4-FFF2-40B4-BE49-F238E27FC236}">
                <a16:creationId xmlns:a16="http://schemas.microsoft.com/office/drawing/2014/main" id="{DB2CDFBB-CFE7-4A22-885D-856F7B1490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attachment.outlook.office.net/owa/shelleypotter289@hotmail.com/service.svc/s/GetAttachmentThumbnail?id=AQMkADAwATM3ZmYAZS04M2Y0LTYwZTYtMDACLTAwCgBGAAADi%2F2KgznBRECgFItRyP%2BT5QcALMFMTs4Ru0WF8NayDxQSQgAAAgEMAAAALMFMTs4Ru0WF8NayDxQSQgABS6hkTwAAAAESABAAOJ02TYLOekSRuewPrylaqg%3D%3D&amp;thumbnailType=2&amp;X-OWA-CANARY=PMvCvKvLsk28s0ecT8MMK8DzSMnKftUYyq1IR5IJDNMwKd_EfZVVnaj-E-hhbjZio-R8DX_xdtQ.&amp;token=eyJ0eXAiOiJKV1QiLCJhbGciOiJSUzI1NiIsIng1dCI6ImVuaDlCSnJWUFU1aWpWMXFqWmpWLWZMMmJjbyJ9.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.xiqGzRzMlH5GWiS2G5ghhCLbMyfNq1d11h6DP3x2X0poNlfcoVE2Tttz2K4LrcFMuYZeCMDFpYfZybfWI4KbCjCo7TXzuu_3BPhvay-2TXv3xYi_cOTM40p-thhRJ3L3vrIkRmMS9QUicoIp0GBCzQ80YaXn8h9aUMSoI0g_bDUmM1wfYUD6Fq1AJ0snZrUx-shc9_q_HdbKlI_qhVdshm_4V5oy4FhYSFV-iU6wiaVnb5BIMKIlOM7IMz0SwSBZMwZH5hyPKazsf9qv6euz8nkDmxj1XZaXiFpBmPQyhlt2CAHndxRPhD_RpKcBbEEGp0tWO0xFkD5SmqhhBHDn-g&amp;owa=outlook.live.com&amp;isc=1">
                    <a:extLst>
                      <a:ext uri="{FF2B5EF4-FFF2-40B4-BE49-F238E27FC236}">
                        <a16:creationId xmlns:a16="http://schemas.microsoft.com/office/drawing/2014/main" id="{DB2CDFBB-CFE7-4A22-885D-856F7B14904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05" cy="56404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00564AFB">
      <w:rPr>
        <w:noProof/>
        <w:lang w:eastAsia="en-GB"/>
      </w:rPr>
      <w:drawing>
        <wp:inline distT="0" distB="0" distL="0" distR="0" wp14:anchorId="5E6AF1CC" wp14:editId="47CB0397">
          <wp:extent cx="897954" cy="752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net.JPG"/>
                  <pic:cNvPicPr/>
                </pic:nvPicPr>
                <pic:blipFill>
                  <a:blip r:embed="rId2">
                    <a:extLst>
                      <a:ext uri="{28A0092B-C50C-407E-A947-70E740481C1C}">
                        <a14:useLocalDpi xmlns:a14="http://schemas.microsoft.com/office/drawing/2010/main" val="0"/>
                      </a:ext>
                    </a:extLst>
                  </a:blip>
                  <a:stretch>
                    <a:fillRect/>
                  </a:stretch>
                </pic:blipFill>
                <pic:spPr>
                  <a:xfrm>
                    <a:off x="0" y="0"/>
                    <a:ext cx="911740" cy="7640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BA97" w14:textId="77777777" w:rsidR="003B7FFD" w:rsidRDefault="003B7FFD" w:rsidP="007D031B">
      <w:pPr>
        <w:spacing w:after="0" w:line="240" w:lineRule="auto"/>
      </w:pPr>
      <w:r>
        <w:separator/>
      </w:r>
    </w:p>
  </w:footnote>
  <w:footnote w:type="continuationSeparator" w:id="0">
    <w:p w14:paraId="555E8A80" w14:textId="77777777" w:rsidR="003B7FFD" w:rsidRDefault="003B7FFD" w:rsidP="007D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2EEA" w14:textId="77777777" w:rsidR="00564AFB" w:rsidRDefault="00D16D60">
    <w:pPr>
      <w:pStyle w:val="Header"/>
    </w:pPr>
    <w:r>
      <w:rPr>
        <w:noProof/>
        <w:lang w:eastAsia="en-GB"/>
      </w:rPr>
      <w:pict w14:anchorId="52AF4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0190601" o:spid="_x0000_s2050" type="#_x0000_t75" style="position:absolute;margin-left:0;margin-top:0;width:451.05pt;height:378pt;z-index:-251657216;mso-position-horizontal:center;mso-position-horizontal-relative:margin;mso-position-vertical:center;mso-position-vertical-relative:margin" o:allowincell="f">
          <v:imagedata r:id="rId1" o:title="ibra-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8E69" w14:textId="77777777" w:rsidR="007D031B" w:rsidRDefault="00D16D60" w:rsidP="007D031B">
    <w:pPr>
      <w:pStyle w:val="Header"/>
      <w:jc w:val="center"/>
    </w:pPr>
    <w:r>
      <w:rPr>
        <w:noProof/>
        <w:lang w:eastAsia="en-GB"/>
      </w:rPr>
      <w:pict w14:anchorId="29C51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0190602" o:spid="_x0000_s2051" type="#_x0000_t75" style="position:absolute;left:0;text-align:left;margin-left:.15pt;margin-top:134.15pt;width:451.05pt;height:378pt;z-index:-251656192;mso-position-horizontal-relative:margin;mso-position-vertical-relative:margin" o:allowincell="f">
          <v:imagedata r:id="rId1" o:title="ibra-net" gain="19661f" blacklevel="22938f"/>
          <w10:wrap anchorx="margin" anchory="margin"/>
        </v:shape>
      </w:pict>
    </w:r>
    <w:r w:rsidR="00564AFB">
      <w:rPr>
        <w:noProof/>
        <w:lang w:eastAsia="en-GB"/>
      </w:rPr>
      <w:drawing>
        <wp:inline distT="0" distB="0" distL="0" distR="0" wp14:anchorId="0846F188" wp14:editId="24ACAEC6">
          <wp:extent cx="897954"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net.JPG"/>
                  <pic:cNvPicPr/>
                </pic:nvPicPr>
                <pic:blipFill>
                  <a:blip r:embed="rId2">
                    <a:extLst>
                      <a:ext uri="{28A0092B-C50C-407E-A947-70E740481C1C}">
                        <a14:useLocalDpi xmlns:a14="http://schemas.microsoft.com/office/drawing/2010/main" val="0"/>
                      </a:ext>
                    </a:extLst>
                  </a:blip>
                  <a:stretch>
                    <a:fillRect/>
                  </a:stretch>
                </pic:blipFill>
                <pic:spPr>
                  <a:xfrm>
                    <a:off x="0" y="0"/>
                    <a:ext cx="911740" cy="764027"/>
                  </a:xfrm>
                  <a:prstGeom prst="rect">
                    <a:avLst/>
                  </a:prstGeom>
                </pic:spPr>
              </pic:pic>
            </a:graphicData>
          </a:graphic>
        </wp:inline>
      </w:drawing>
    </w:r>
    <w:r w:rsidR="00564AFB">
      <w:rPr>
        <w:noProof/>
        <w:lang w:eastAsia="en-GB"/>
      </w:rPr>
      <w:t xml:space="preserve">                                                  </w:t>
    </w:r>
    <w:r w:rsidR="00564AFB">
      <w:rPr>
        <w:noProof/>
        <w:lang w:eastAsia="en-GB"/>
      </w:rPr>
      <w:drawing>
        <wp:inline distT="0" distB="0" distL="0" distR="0" wp14:anchorId="0FB99688" wp14:editId="5DD0A683">
          <wp:extent cx="897954"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net.JPG"/>
                  <pic:cNvPicPr/>
                </pic:nvPicPr>
                <pic:blipFill>
                  <a:blip r:embed="rId2">
                    <a:extLst>
                      <a:ext uri="{28A0092B-C50C-407E-A947-70E740481C1C}">
                        <a14:useLocalDpi xmlns:a14="http://schemas.microsoft.com/office/drawing/2010/main" val="0"/>
                      </a:ext>
                    </a:extLst>
                  </a:blip>
                  <a:stretch>
                    <a:fillRect/>
                  </a:stretch>
                </pic:blipFill>
                <pic:spPr>
                  <a:xfrm>
                    <a:off x="0" y="0"/>
                    <a:ext cx="911740" cy="764027"/>
                  </a:xfrm>
                  <a:prstGeom prst="rect">
                    <a:avLst/>
                  </a:prstGeom>
                </pic:spPr>
              </pic:pic>
            </a:graphicData>
          </a:graphic>
        </wp:inline>
      </w:drawing>
    </w:r>
    <w:r w:rsidR="00564AFB">
      <w:rPr>
        <w:noProof/>
        <w:lang w:eastAsia="en-GB"/>
      </w:rPr>
      <w:t xml:space="preserve">                                              </w:t>
    </w:r>
    <w:r w:rsidR="007D031B">
      <w:rPr>
        <w:noProof/>
        <w:lang w:eastAsia="en-GB"/>
      </w:rPr>
      <w:drawing>
        <wp:inline distT="0" distB="0" distL="0" distR="0" wp14:anchorId="2890D7E4" wp14:editId="57B719AC">
          <wp:extent cx="897954" cy="75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net.JPG"/>
                  <pic:cNvPicPr/>
                </pic:nvPicPr>
                <pic:blipFill>
                  <a:blip r:embed="rId2">
                    <a:extLst>
                      <a:ext uri="{28A0092B-C50C-407E-A947-70E740481C1C}">
                        <a14:useLocalDpi xmlns:a14="http://schemas.microsoft.com/office/drawing/2010/main" val="0"/>
                      </a:ext>
                    </a:extLst>
                  </a:blip>
                  <a:stretch>
                    <a:fillRect/>
                  </a:stretch>
                </pic:blipFill>
                <pic:spPr>
                  <a:xfrm>
                    <a:off x="0" y="0"/>
                    <a:ext cx="911740" cy="7640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3EE5" w14:textId="77777777" w:rsidR="00564AFB" w:rsidRDefault="00D16D60">
    <w:pPr>
      <w:pStyle w:val="Header"/>
    </w:pPr>
    <w:r>
      <w:rPr>
        <w:noProof/>
        <w:lang w:eastAsia="en-GB"/>
      </w:rPr>
      <w:pict w14:anchorId="5255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0190600" o:spid="_x0000_s2049" type="#_x0000_t75" style="position:absolute;margin-left:0;margin-top:0;width:451.05pt;height:378pt;z-index:-251658240;mso-position-horizontal:center;mso-position-horizontal-relative:margin;mso-position-vertical:center;mso-position-vertical-relative:margin" o:allowincell="f">
          <v:imagedata r:id="rId1" o:title="ibra-ne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0F"/>
    <w:rsid w:val="00041BB7"/>
    <w:rsid w:val="000761B6"/>
    <w:rsid w:val="0010465E"/>
    <w:rsid w:val="00105C31"/>
    <w:rsid w:val="00181B28"/>
    <w:rsid w:val="001E7235"/>
    <w:rsid w:val="002C0E49"/>
    <w:rsid w:val="002E032E"/>
    <w:rsid w:val="003265E6"/>
    <w:rsid w:val="003A44AD"/>
    <w:rsid w:val="003B7FFD"/>
    <w:rsid w:val="003E533F"/>
    <w:rsid w:val="004376C4"/>
    <w:rsid w:val="00456921"/>
    <w:rsid w:val="004F6FFE"/>
    <w:rsid w:val="00564AFB"/>
    <w:rsid w:val="00593498"/>
    <w:rsid w:val="005D2786"/>
    <w:rsid w:val="006A1E77"/>
    <w:rsid w:val="007C02ED"/>
    <w:rsid w:val="007D031B"/>
    <w:rsid w:val="008409A8"/>
    <w:rsid w:val="00887D2D"/>
    <w:rsid w:val="008D2A12"/>
    <w:rsid w:val="008E3554"/>
    <w:rsid w:val="0092446C"/>
    <w:rsid w:val="00953985"/>
    <w:rsid w:val="00994724"/>
    <w:rsid w:val="009B1B78"/>
    <w:rsid w:val="009B5486"/>
    <w:rsid w:val="00A02184"/>
    <w:rsid w:val="00A90E66"/>
    <w:rsid w:val="00B03071"/>
    <w:rsid w:val="00B2010D"/>
    <w:rsid w:val="00B8170C"/>
    <w:rsid w:val="00BB0F21"/>
    <w:rsid w:val="00C63E7F"/>
    <w:rsid w:val="00C830C5"/>
    <w:rsid w:val="00D16D60"/>
    <w:rsid w:val="00D22745"/>
    <w:rsid w:val="00D53C0F"/>
    <w:rsid w:val="00F149FE"/>
    <w:rsid w:val="00F16536"/>
    <w:rsid w:val="00F616F9"/>
    <w:rsid w:val="00F71F45"/>
    <w:rsid w:val="00F77EB2"/>
    <w:rsid w:val="00FE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3F6D24"/>
  <w15:docId w15:val="{45C77FF4-60E4-4EFD-86C0-0E9AE7E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31B"/>
  </w:style>
  <w:style w:type="paragraph" w:styleId="Footer">
    <w:name w:val="footer"/>
    <w:basedOn w:val="Normal"/>
    <w:link w:val="FooterChar"/>
    <w:uiPriority w:val="99"/>
    <w:unhideWhenUsed/>
    <w:rsid w:val="007D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31B"/>
  </w:style>
  <w:style w:type="paragraph" w:styleId="BalloonText">
    <w:name w:val="Balloon Text"/>
    <w:basedOn w:val="Normal"/>
    <w:link w:val="BalloonTextChar"/>
    <w:uiPriority w:val="99"/>
    <w:semiHidden/>
    <w:unhideWhenUsed/>
    <w:rsid w:val="008D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12"/>
    <w:rPr>
      <w:rFonts w:ascii="Tahoma" w:hAnsi="Tahoma" w:cs="Tahoma"/>
      <w:sz w:val="16"/>
      <w:szCs w:val="16"/>
    </w:rPr>
  </w:style>
  <w:style w:type="character" w:styleId="Hyperlink">
    <w:name w:val="Hyperlink"/>
    <w:basedOn w:val="DefaultParagraphFont"/>
    <w:uiPriority w:val="99"/>
    <w:unhideWhenUsed/>
    <w:rsid w:val="00326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venues.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cp.co.uk/find-a-car-park/car-parks/birmingham-londonderry-house/" TargetMode="External"/><Relationship Id="rId4" Type="http://schemas.openxmlformats.org/officeDocument/2006/relationships/webSettings" Target="webSettings.xml"/><Relationship Id="rId9" Type="http://schemas.openxmlformats.org/officeDocument/2006/relationships/hyperlink" Target="http://www.ncp.co.uk/find-a-car-park/car-parks/birmingham-high-stre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3C48-E2C3-455D-A159-F9DF08FD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Potter</dc:creator>
  <cp:lastModifiedBy>Lizzie McLoughlin</cp:lastModifiedBy>
  <cp:revision>2</cp:revision>
  <cp:lastPrinted>2017-03-26T15:19:00Z</cp:lastPrinted>
  <dcterms:created xsi:type="dcterms:W3CDTF">2018-03-08T10:56:00Z</dcterms:created>
  <dcterms:modified xsi:type="dcterms:W3CDTF">2018-03-08T10:56:00Z</dcterms:modified>
</cp:coreProperties>
</file>