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B92" w:rsidRDefault="00861B92" w:rsidP="00861B92">
      <w:pPr>
        <w:pStyle w:val="Default"/>
      </w:pPr>
    </w:p>
    <w:p w:rsidR="00861B92" w:rsidRDefault="005A5A15" w:rsidP="00861B92">
      <w:pPr>
        <w:pStyle w:val="Default"/>
      </w:pPr>
      <w:r>
        <w:rPr>
          <w:noProof/>
          <w:lang w:eastAsia="en-GB"/>
        </w:rPr>
        <w:drawing>
          <wp:inline distT="0" distB="0" distL="0" distR="0">
            <wp:extent cx="5734050" cy="282558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3"/>
                    <a:stretch/>
                  </pic:blipFill>
                  <pic:spPr bwMode="auto">
                    <a:xfrm flipV="1">
                      <a:off x="0" y="0"/>
                      <a:ext cx="5731510" cy="2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A15" w:rsidRDefault="005A5A15" w:rsidP="00861B92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</w:p>
    <w:p w:rsidR="005A5A15" w:rsidRDefault="005A5A15" w:rsidP="005A5A15">
      <w:pPr>
        <w:pStyle w:val="Default"/>
        <w:jc w:val="right"/>
        <w:rPr>
          <w:b/>
          <w:bCs/>
          <w:color w:val="548DD4" w:themeColor="text2" w:themeTint="99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9C7D10F" wp14:editId="51ABF188">
            <wp:extent cx="4286250" cy="4953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15" w:rsidRDefault="005A5A15" w:rsidP="00861B92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</w:p>
    <w:p w:rsidR="00861B92" w:rsidRPr="000C6157" w:rsidRDefault="00861B92" w:rsidP="00861B92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  <w:bookmarkStart w:id="0" w:name="_GoBack"/>
      <w:r w:rsidRPr="000C6157">
        <w:rPr>
          <w:b/>
          <w:bCs/>
          <w:color w:val="548DD4" w:themeColor="text2" w:themeTint="99"/>
          <w:sz w:val="32"/>
          <w:szCs w:val="32"/>
        </w:rPr>
        <w:t>Birmingham City Hospital</w:t>
      </w:r>
    </w:p>
    <w:p w:rsidR="000C6157" w:rsidRPr="000C6157" w:rsidRDefault="000C6157" w:rsidP="00861B92">
      <w:pPr>
        <w:pStyle w:val="Default"/>
        <w:jc w:val="center"/>
        <w:rPr>
          <w:color w:val="548DD4" w:themeColor="text2" w:themeTint="99"/>
          <w:sz w:val="32"/>
          <w:szCs w:val="32"/>
        </w:rPr>
      </w:pPr>
    </w:p>
    <w:p w:rsidR="00861B92" w:rsidRPr="000C6157" w:rsidRDefault="00861B92" w:rsidP="00861B92">
      <w:pPr>
        <w:pStyle w:val="Default"/>
        <w:jc w:val="center"/>
        <w:rPr>
          <w:color w:val="548DD4" w:themeColor="text2" w:themeTint="99"/>
          <w:sz w:val="32"/>
          <w:szCs w:val="32"/>
        </w:rPr>
      </w:pPr>
      <w:r w:rsidRPr="000C6157">
        <w:rPr>
          <w:b/>
          <w:bCs/>
          <w:color w:val="548DD4" w:themeColor="text2" w:themeTint="99"/>
          <w:sz w:val="32"/>
          <w:szCs w:val="32"/>
        </w:rPr>
        <w:t>Live Partial Breast Reconstruction Course</w:t>
      </w:r>
    </w:p>
    <w:p w:rsidR="000C6157" w:rsidRPr="000C6157" w:rsidRDefault="000C6157" w:rsidP="00861B92">
      <w:pPr>
        <w:pStyle w:val="Default"/>
        <w:jc w:val="center"/>
        <w:rPr>
          <w:b/>
          <w:bCs/>
          <w:color w:val="548DD4" w:themeColor="text2" w:themeTint="99"/>
          <w:sz w:val="32"/>
          <w:szCs w:val="32"/>
        </w:rPr>
      </w:pPr>
    </w:p>
    <w:p w:rsidR="00861B92" w:rsidRPr="000C6157" w:rsidRDefault="00861B92" w:rsidP="00861B92">
      <w:pPr>
        <w:pStyle w:val="Default"/>
        <w:jc w:val="center"/>
        <w:rPr>
          <w:color w:val="548DD4" w:themeColor="text2" w:themeTint="99"/>
          <w:sz w:val="32"/>
          <w:szCs w:val="32"/>
        </w:rPr>
      </w:pPr>
      <w:r w:rsidRPr="000C6157">
        <w:rPr>
          <w:b/>
          <w:bCs/>
          <w:color w:val="548DD4" w:themeColor="text2" w:themeTint="99"/>
          <w:sz w:val="32"/>
          <w:szCs w:val="32"/>
        </w:rPr>
        <w:t>Chest Wall Perforator Flaps</w:t>
      </w:r>
      <w:bookmarkEnd w:id="0"/>
    </w:p>
    <w:p w:rsidR="000C6157" w:rsidRPr="000C6157" w:rsidRDefault="000C6157" w:rsidP="00861B92">
      <w:pPr>
        <w:pStyle w:val="Default"/>
        <w:jc w:val="center"/>
        <w:rPr>
          <w:b/>
          <w:bCs/>
          <w:color w:val="548DD4" w:themeColor="text2" w:themeTint="99"/>
          <w:sz w:val="23"/>
          <w:szCs w:val="23"/>
        </w:rPr>
      </w:pPr>
    </w:p>
    <w:p w:rsidR="00861B92" w:rsidRPr="000C6157" w:rsidRDefault="002F0422" w:rsidP="00861B92">
      <w:pPr>
        <w:pStyle w:val="Default"/>
        <w:jc w:val="center"/>
        <w:rPr>
          <w:color w:val="548DD4" w:themeColor="text2" w:themeTint="99"/>
        </w:rPr>
      </w:pPr>
      <w:r>
        <w:rPr>
          <w:b/>
          <w:bCs/>
          <w:color w:val="548DD4" w:themeColor="text2" w:themeTint="99"/>
        </w:rPr>
        <w:t>20</w:t>
      </w:r>
      <w:r w:rsidRPr="002F0422">
        <w:rPr>
          <w:b/>
          <w:bCs/>
          <w:color w:val="548DD4" w:themeColor="text2" w:themeTint="99"/>
          <w:vertAlign w:val="superscript"/>
        </w:rPr>
        <w:t>th</w:t>
      </w:r>
      <w:r>
        <w:rPr>
          <w:b/>
          <w:bCs/>
          <w:color w:val="548DD4" w:themeColor="text2" w:themeTint="99"/>
        </w:rPr>
        <w:t xml:space="preserve"> September</w:t>
      </w:r>
      <w:r w:rsidR="00861B92" w:rsidRPr="000C6157">
        <w:rPr>
          <w:b/>
          <w:bCs/>
          <w:color w:val="548DD4" w:themeColor="text2" w:themeTint="99"/>
        </w:rPr>
        <w:t xml:space="preserve"> 202</w:t>
      </w:r>
      <w:r>
        <w:rPr>
          <w:b/>
          <w:bCs/>
          <w:color w:val="548DD4" w:themeColor="text2" w:themeTint="99"/>
        </w:rPr>
        <w:t>1</w:t>
      </w:r>
    </w:p>
    <w:p w:rsidR="000C6157" w:rsidRDefault="000C6157" w:rsidP="00861B92">
      <w:pPr>
        <w:pStyle w:val="Default"/>
        <w:rPr>
          <w:b/>
          <w:bCs/>
          <w:color w:val="auto"/>
          <w:sz w:val="23"/>
          <w:szCs w:val="23"/>
        </w:rPr>
      </w:pPr>
    </w:p>
    <w:p w:rsidR="00861B92" w:rsidRPr="000C6157" w:rsidRDefault="00861B92" w:rsidP="00861B92">
      <w:pPr>
        <w:pStyle w:val="Default"/>
        <w:rPr>
          <w:b/>
          <w:bCs/>
          <w:color w:val="548DD4" w:themeColor="text2" w:themeTint="99"/>
          <w:sz w:val="28"/>
          <w:szCs w:val="28"/>
        </w:rPr>
      </w:pPr>
      <w:r w:rsidRPr="000C6157">
        <w:rPr>
          <w:b/>
          <w:bCs/>
          <w:color w:val="548DD4" w:themeColor="text2" w:themeTint="99"/>
          <w:sz w:val="28"/>
          <w:szCs w:val="28"/>
        </w:rPr>
        <w:t>Learning Objectives:</w:t>
      </w:r>
    </w:p>
    <w:p w:rsidR="00861B92" w:rsidRDefault="00861B92" w:rsidP="00861B92">
      <w:pPr>
        <w:pStyle w:val="Default"/>
        <w:rPr>
          <w:color w:val="auto"/>
          <w:sz w:val="23"/>
          <w:szCs w:val="23"/>
        </w:rPr>
      </w:pPr>
    </w:p>
    <w:p w:rsidR="0048619F" w:rsidRPr="000C6157" w:rsidRDefault="00861B92" w:rsidP="00861B92">
      <w:pPr>
        <w:pStyle w:val="Default"/>
        <w:numPr>
          <w:ilvl w:val="0"/>
          <w:numId w:val="1"/>
        </w:numPr>
        <w:spacing w:after="27"/>
        <w:rPr>
          <w:color w:val="auto"/>
        </w:rPr>
      </w:pPr>
      <w:r w:rsidRPr="000C6157">
        <w:rPr>
          <w:color w:val="auto"/>
        </w:rPr>
        <w:t xml:space="preserve">Anatomy of local chest wall perforators flaps/ Patient selection/ Service set-up/ Post-op care </w:t>
      </w:r>
    </w:p>
    <w:p w:rsidR="0048619F" w:rsidRDefault="00861B92" w:rsidP="00861B92">
      <w:pPr>
        <w:pStyle w:val="Default"/>
        <w:numPr>
          <w:ilvl w:val="0"/>
          <w:numId w:val="1"/>
        </w:numPr>
        <w:spacing w:after="27"/>
        <w:rPr>
          <w:color w:val="auto"/>
        </w:rPr>
      </w:pPr>
      <w:r w:rsidRPr="000C6157">
        <w:rPr>
          <w:color w:val="auto"/>
        </w:rPr>
        <w:t>Developing skills for planning and marking up (minimum two different techniques)</w:t>
      </w:r>
    </w:p>
    <w:p w:rsidR="00861B92" w:rsidRPr="00F24EB5" w:rsidRDefault="0048619F" w:rsidP="0048619F">
      <w:pPr>
        <w:pStyle w:val="Default"/>
        <w:numPr>
          <w:ilvl w:val="0"/>
          <w:numId w:val="1"/>
        </w:numPr>
        <w:spacing w:after="27"/>
        <w:jc w:val="both"/>
        <w:rPr>
          <w:color w:val="auto"/>
        </w:rPr>
      </w:pPr>
      <w:r w:rsidRPr="00F24EB5">
        <w:rPr>
          <w:color w:val="auto"/>
        </w:rPr>
        <w:t>L</w:t>
      </w:r>
      <w:r w:rsidR="00861B92" w:rsidRPr="00F24EB5">
        <w:rPr>
          <w:color w:val="auto"/>
        </w:rPr>
        <w:t xml:space="preserve">ive demonstration of partial breast reconstruction with local chest wall perforator flaps: LICAP, AICAP, MICAP </w:t>
      </w:r>
    </w:p>
    <w:p w:rsidR="00861B92" w:rsidRDefault="00861B92" w:rsidP="00861B92">
      <w:pPr>
        <w:pStyle w:val="Default"/>
        <w:rPr>
          <w:b/>
          <w:bCs/>
          <w:color w:val="auto"/>
          <w:sz w:val="23"/>
          <w:szCs w:val="23"/>
        </w:rPr>
      </w:pPr>
    </w:p>
    <w:p w:rsidR="00861B92" w:rsidRPr="000C6157" w:rsidRDefault="00861B92" w:rsidP="00861B92">
      <w:pPr>
        <w:pStyle w:val="Default"/>
        <w:rPr>
          <w:color w:val="548DD4" w:themeColor="text2" w:themeTint="99"/>
          <w:sz w:val="28"/>
          <w:szCs w:val="28"/>
        </w:rPr>
      </w:pPr>
      <w:r w:rsidRPr="000C6157">
        <w:rPr>
          <w:b/>
          <w:bCs/>
          <w:color w:val="548DD4" w:themeColor="text2" w:themeTint="99"/>
          <w:sz w:val="28"/>
          <w:szCs w:val="28"/>
        </w:rPr>
        <w:t xml:space="preserve">Target Audience: </w:t>
      </w:r>
    </w:p>
    <w:p w:rsidR="00861B92" w:rsidRPr="000C6157" w:rsidRDefault="00861B92" w:rsidP="00861B92">
      <w:pPr>
        <w:pStyle w:val="Default"/>
        <w:rPr>
          <w:color w:val="auto"/>
        </w:rPr>
      </w:pPr>
    </w:p>
    <w:p w:rsidR="00861B92" w:rsidRPr="000C6157" w:rsidRDefault="00861B92" w:rsidP="00861B92">
      <w:pPr>
        <w:pStyle w:val="Default"/>
        <w:rPr>
          <w:color w:val="auto"/>
        </w:rPr>
      </w:pPr>
      <w:r w:rsidRPr="000C6157">
        <w:rPr>
          <w:color w:val="auto"/>
        </w:rPr>
        <w:t xml:space="preserve">Consultants, Senior Breast Trainees (ST7 – ST8) and Senior Speciality Doctors </w:t>
      </w:r>
    </w:p>
    <w:p w:rsidR="00861B92" w:rsidRPr="000C6157" w:rsidRDefault="00861B92" w:rsidP="00861B92">
      <w:pPr>
        <w:pStyle w:val="Default"/>
        <w:rPr>
          <w:color w:val="auto"/>
        </w:rPr>
      </w:pPr>
    </w:p>
    <w:p w:rsidR="00861B92" w:rsidRPr="000C6157" w:rsidRDefault="00861B92" w:rsidP="00861B92">
      <w:pPr>
        <w:pStyle w:val="Default"/>
        <w:rPr>
          <w:color w:val="auto"/>
        </w:rPr>
      </w:pPr>
      <w:r w:rsidRPr="000C6157">
        <w:rPr>
          <w:color w:val="auto"/>
        </w:rPr>
        <w:t xml:space="preserve">Applied for CPD points. </w:t>
      </w:r>
    </w:p>
    <w:p w:rsidR="00861B92" w:rsidRPr="000C6157" w:rsidRDefault="00861B92" w:rsidP="00861B92">
      <w:pPr>
        <w:pStyle w:val="Default"/>
        <w:rPr>
          <w:b/>
          <w:bCs/>
          <w:color w:val="auto"/>
        </w:rPr>
      </w:pPr>
    </w:p>
    <w:p w:rsidR="00861B92" w:rsidRPr="000C6157" w:rsidRDefault="00861B92" w:rsidP="00861B92">
      <w:pPr>
        <w:pStyle w:val="Default"/>
        <w:rPr>
          <w:color w:val="548DD4" w:themeColor="text2" w:themeTint="99"/>
          <w:sz w:val="28"/>
          <w:szCs w:val="28"/>
        </w:rPr>
      </w:pPr>
      <w:r w:rsidRPr="000C6157">
        <w:rPr>
          <w:b/>
          <w:bCs/>
          <w:color w:val="548DD4" w:themeColor="text2" w:themeTint="99"/>
          <w:sz w:val="28"/>
          <w:szCs w:val="28"/>
        </w:rPr>
        <w:t xml:space="preserve">Course Fees: </w:t>
      </w:r>
    </w:p>
    <w:p w:rsidR="00861B92" w:rsidRPr="000C6157" w:rsidRDefault="00861B92" w:rsidP="00861B92">
      <w:pPr>
        <w:pStyle w:val="Default"/>
        <w:rPr>
          <w:color w:val="auto"/>
        </w:rPr>
      </w:pPr>
      <w:r w:rsidRPr="000C6157">
        <w:rPr>
          <w:color w:val="auto"/>
        </w:rPr>
        <w:t xml:space="preserve">£250.00 per person including Educational Materials, Lunch and Refreshments </w:t>
      </w:r>
    </w:p>
    <w:p w:rsidR="00861B92" w:rsidRPr="000C6157" w:rsidRDefault="00861B92" w:rsidP="00861B92">
      <w:pPr>
        <w:pStyle w:val="Default"/>
        <w:rPr>
          <w:b/>
          <w:bCs/>
          <w:color w:val="auto"/>
        </w:rPr>
      </w:pPr>
    </w:p>
    <w:p w:rsidR="00861B92" w:rsidRPr="005A5A15" w:rsidRDefault="00861B92" w:rsidP="00861B92">
      <w:pPr>
        <w:pStyle w:val="Default"/>
        <w:rPr>
          <w:b/>
          <w:bCs/>
          <w:color w:val="548DD4" w:themeColor="text2" w:themeTint="99"/>
          <w:sz w:val="28"/>
          <w:szCs w:val="28"/>
        </w:rPr>
      </w:pPr>
      <w:r w:rsidRPr="005A5A15">
        <w:rPr>
          <w:b/>
          <w:bCs/>
          <w:color w:val="548DD4" w:themeColor="text2" w:themeTint="99"/>
          <w:sz w:val="28"/>
          <w:szCs w:val="28"/>
        </w:rPr>
        <w:t xml:space="preserve">Course Director &amp; Faculty: </w:t>
      </w:r>
    </w:p>
    <w:p w:rsidR="0048619F" w:rsidRPr="000C6157" w:rsidRDefault="0048619F" w:rsidP="00861B92">
      <w:pPr>
        <w:pStyle w:val="Default"/>
        <w:rPr>
          <w:color w:val="auto"/>
        </w:rPr>
      </w:pPr>
    </w:p>
    <w:p w:rsidR="00861B92" w:rsidRPr="000C6157" w:rsidRDefault="00861B92" w:rsidP="00861B92">
      <w:pPr>
        <w:pStyle w:val="Default"/>
        <w:rPr>
          <w:color w:val="auto"/>
        </w:rPr>
      </w:pPr>
      <w:r w:rsidRPr="000C6157">
        <w:rPr>
          <w:color w:val="auto"/>
        </w:rPr>
        <w:t xml:space="preserve">Mrs Geeta Shetty </w:t>
      </w:r>
      <w:r w:rsidRPr="000C6157">
        <w:rPr>
          <w:color w:val="auto"/>
        </w:rPr>
        <w:tab/>
        <w:t xml:space="preserve">Consultant Oncoplastic and Reconstructive Breast Surgeon </w:t>
      </w:r>
    </w:p>
    <w:p w:rsidR="00861B92" w:rsidRPr="000C6157" w:rsidRDefault="00861B92" w:rsidP="00861B92">
      <w:pPr>
        <w:pStyle w:val="Default"/>
        <w:rPr>
          <w:color w:val="auto"/>
        </w:rPr>
      </w:pPr>
      <w:r w:rsidRPr="000C6157">
        <w:rPr>
          <w:color w:val="auto"/>
        </w:rPr>
        <w:t xml:space="preserve">Miss Melissa Tan </w:t>
      </w:r>
      <w:r w:rsidRPr="000C6157">
        <w:rPr>
          <w:color w:val="auto"/>
        </w:rPr>
        <w:tab/>
        <w:t xml:space="preserve">Consultant Oncoplastic and Reconstructive Breast Surgeon </w:t>
      </w:r>
    </w:p>
    <w:p w:rsidR="000C6157" w:rsidRDefault="000C6157" w:rsidP="00861B92">
      <w:pPr>
        <w:pStyle w:val="Default"/>
        <w:rPr>
          <w:color w:val="auto"/>
          <w:sz w:val="21"/>
          <w:szCs w:val="21"/>
        </w:rPr>
      </w:pPr>
    </w:p>
    <w:p w:rsidR="000C6157" w:rsidRDefault="000C6157" w:rsidP="00861B92">
      <w:pPr>
        <w:pStyle w:val="Default"/>
        <w:rPr>
          <w:color w:val="auto"/>
          <w:sz w:val="21"/>
          <w:szCs w:val="21"/>
        </w:rPr>
      </w:pPr>
    </w:p>
    <w:p w:rsidR="000C6157" w:rsidRDefault="000C6157" w:rsidP="00861B92">
      <w:pPr>
        <w:pStyle w:val="Default"/>
        <w:rPr>
          <w:color w:val="auto"/>
          <w:sz w:val="21"/>
          <w:szCs w:val="21"/>
        </w:rPr>
      </w:pPr>
    </w:p>
    <w:p w:rsidR="000C6157" w:rsidRDefault="000C6157" w:rsidP="00861B92">
      <w:pPr>
        <w:pStyle w:val="Default"/>
        <w:rPr>
          <w:color w:val="auto"/>
          <w:sz w:val="21"/>
          <w:szCs w:val="21"/>
        </w:rPr>
      </w:pPr>
    </w:p>
    <w:p w:rsidR="005A5A15" w:rsidRDefault="005A5A15" w:rsidP="00861B92">
      <w:pPr>
        <w:pStyle w:val="Default"/>
        <w:rPr>
          <w:color w:val="auto"/>
          <w:sz w:val="21"/>
          <w:szCs w:val="21"/>
        </w:rPr>
      </w:pPr>
    </w:p>
    <w:p w:rsidR="005A5A15" w:rsidRDefault="005A5A15" w:rsidP="00861B92">
      <w:pPr>
        <w:pStyle w:val="Default"/>
        <w:rPr>
          <w:color w:val="auto"/>
          <w:sz w:val="21"/>
          <w:szCs w:val="21"/>
        </w:rPr>
      </w:pPr>
    </w:p>
    <w:p w:rsidR="005A5A15" w:rsidRDefault="005A5A15" w:rsidP="00861B92">
      <w:pPr>
        <w:pStyle w:val="Default"/>
        <w:rPr>
          <w:color w:val="auto"/>
          <w:sz w:val="21"/>
          <w:szCs w:val="21"/>
        </w:rPr>
      </w:pPr>
    </w:p>
    <w:p w:rsidR="005A5A15" w:rsidRDefault="005A5A15" w:rsidP="00861B92">
      <w:pPr>
        <w:pStyle w:val="Default"/>
        <w:rPr>
          <w:color w:val="auto"/>
          <w:sz w:val="21"/>
          <w:szCs w:val="21"/>
        </w:rPr>
      </w:pPr>
    </w:p>
    <w:p w:rsidR="005A5A15" w:rsidRDefault="005A5A15" w:rsidP="00861B92">
      <w:pPr>
        <w:pStyle w:val="Default"/>
        <w:rPr>
          <w:color w:val="auto"/>
          <w:sz w:val="21"/>
          <w:szCs w:val="21"/>
        </w:rPr>
      </w:pPr>
    </w:p>
    <w:p w:rsidR="005A5A15" w:rsidRDefault="005A5A15" w:rsidP="00861B92">
      <w:pPr>
        <w:pStyle w:val="Default"/>
        <w:rPr>
          <w:color w:val="auto"/>
          <w:sz w:val="21"/>
          <w:szCs w:val="21"/>
        </w:rPr>
      </w:pPr>
    </w:p>
    <w:p w:rsidR="000C6157" w:rsidRDefault="005A5A15" w:rsidP="00861B92">
      <w:pPr>
        <w:pStyle w:val="Default"/>
        <w:rPr>
          <w:color w:val="auto"/>
          <w:sz w:val="21"/>
          <w:szCs w:val="21"/>
        </w:rPr>
      </w:pPr>
      <w:r>
        <w:rPr>
          <w:noProof/>
          <w:lang w:eastAsia="en-GB"/>
        </w:rPr>
        <w:drawing>
          <wp:inline distT="0" distB="0" distL="0" distR="0" wp14:anchorId="1D79357F" wp14:editId="4E05FAF7">
            <wp:extent cx="5731510" cy="28181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3"/>
                    <a:stretch/>
                  </pic:blipFill>
                  <pic:spPr bwMode="auto">
                    <a:xfrm flipV="1">
                      <a:off x="0" y="0"/>
                      <a:ext cx="5731510" cy="2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A15" w:rsidRDefault="005A5A15" w:rsidP="005A5A15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PBR CWPF </w:t>
      </w:r>
    </w:p>
    <w:p w:rsidR="000C6157" w:rsidRDefault="000C6157" w:rsidP="00861B92">
      <w:pPr>
        <w:pStyle w:val="Default"/>
        <w:rPr>
          <w:color w:val="auto"/>
          <w:sz w:val="21"/>
          <w:szCs w:val="21"/>
        </w:rPr>
      </w:pPr>
    </w:p>
    <w:p w:rsidR="000C6157" w:rsidRDefault="005A5A15" w:rsidP="00861B92">
      <w:pPr>
        <w:pStyle w:val="Default"/>
        <w:rPr>
          <w:color w:val="auto"/>
          <w:sz w:val="21"/>
          <w:szCs w:val="21"/>
        </w:rPr>
      </w:pPr>
      <w:r>
        <w:rPr>
          <w:noProof/>
          <w:lang w:eastAsia="en-GB"/>
        </w:rPr>
        <w:drawing>
          <wp:inline distT="0" distB="0" distL="0" distR="0" wp14:anchorId="04C052A1" wp14:editId="612E9306">
            <wp:extent cx="5731510" cy="28181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3"/>
                    <a:stretch/>
                  </pic:blipFill>
                  <pic:spPr bwMode="auto">
                    <a:xfrm flipV="1">
                      <a:off x="0" y="0"/>
                      <a:ext cx="5731510" cy="2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157" w:rsidRDefault="000C6157" w:rsidP="00861B92">
      <w:pPr>
        <w:pStyle w:val="Default"/>
        <w:rPr>
          <w:color w:val="auto"/>
          <w:sz w:val="21"/>
          <w:szCs w:val="21"/>
        </w:rPr>
      </w:pPr>
    </w:p>
    <w:p w:rsidR="000C6157" w:rsidRDefault="000C6157" w:rsidP="00861B92">
      <w:pPr>
        <w:pStyle w:val="Default"/>
        <w:rPr>
          <w:color w:val="auto"/>
          <w:sz w:val="21"/>
          <w:szCs w:val="21"/>
        </w:rPr>
      </w:pPr>
    </w:p>
    <w:p w:rsidR="000C6157" w:rsidRPr="005A5A15" w:rsidRDefault="000C6157" w:rsidP="000C6157">
      <w:pPr>
        <w:pStyle w:val="Default"/>
        <w:jc w:val="center"/>
        <w:rPr>
          <w:b/>
          <w:color w:val="548DD4" w:themeColor="text2" w:themeTint="99"/>
          <w:sz w:val="28"/>
          <w:szCs w:val="28"/>
        </w:rPr>
      </w:pPr>
      <w:r w:rsidRPr="005A5A15">
        <w:rPr>
          <w:b/>
          <w:color w:val="548DD4" w:themeColor="text2" w:themeTint="99"/>
          <w:sz w:val="28"/>
          <w:szCs w:val="28"/>
        </w:rPr>
        <w:t>Programme</w:t>
      </w:r>
    </w:p>
    <w:p w:rsidR="000C6157" w:rsidRPr="005A5A15" w:rsidRDefault="000C6157" w:rsidP="000C6157">
      <w:pPr>
        <w:pStyle w:val="Default"/>
        <w:jc w:val="center"/>
        <w:rPr>
          <w:color w:val="548DD4" w:themeColor="text2" w:themeTint="99"/>
          <w:sz w:val="21"/>
          <w:szCs w:val="21"/>
        </w:rPr>
      </w:pPr>
    </w:p>
    <w:p w:rsidR="000C6157" w:rsidRPr="005A5A15" w:rsidRDefault="000C6157" w:rsidP="000C6157">
      <w:pPr>
        <w:pStyle w:val="Default"/>
        <w:rPr>
          <w:b/>
          <w:color w:val="548DD4" w:themeColor="text2" w:themeTint="99"/>
          <w:sz w:val="28"/>
          <w:szCs w:val="28"/>
        </w:rPr>
      </w:pPr>
      <w:r w:rsidRPr="005A5A15">
        <w:rPr>
          <w:b/>
          <w:color w:val="548DD4" w:themeColor="text2" w:themeTint="99"/>
          <w:sz w:val="28"/>
          <w:szCs w:val="28"/>
        </w:rPr>
        <w:t>6 delegates per Workshop:</w:t>
      </w:r>
    </w:p>
    <w:p w:rsidR="000C6157" w:rsidRDefault="000C6157" w:rsidP="000C6157">
      <w:pPr>
        <w:pStyle w:val="Default"/>
        <w:rPr>
          <w:color w:val="auto"/>
          <w:sz w:val="21"/>
          <w:szCs w:val="21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802"/>
        <w:gridCol w:w="6804"/>
      </w:tblGrid>
      <w:tr w:rsidR="005A5A15" w:rsidRPr="005A5A15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0C6157" w:rsidRPr="005A5A15" w:rsidRDefault="000C6157" w:rsidP="000C6157">
            <w:pPr>
              <w:pStyle w:val="Default"/>
              <w:rPr>
                <w:b/>
                <w:color w:val="548DD4" w:themeColor="text2" w:themeTint="99"/>
                <w:sz w:val="28"/>
                <w:szCs w:val="28"/>
              </w:rPr>
            </w:pPr>
            <w:r w:rsidRPr="005A5A15">
              <w:rPr>
                <w:b/>
                <w:color w:val="548DD4" w:themeColor="text2" w:themeTint="99"/>
                <w:sz w:val="28"/>
                <w:szCs w:val="28"/>
              </w:rPr>
              <w:t>Timing (24 hours)</w:t>
            </w:r>
          </w:p>
          <w:p w:rsidR="000C6157" w:rsidRPr="005A5A15" w:rsidRDefault="000C6157" w:rsidP="000C6157">
            <w:pPr>
              <w:pStyle w:val="Default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0C6157" w:rsidRPr="005A5A15" w:rsidRDefault="000C6157" w:rsidP="000C6157">
            <w:pPr>
              <w:pStyle w:val="Default"/>
              <w:rPr>
                <w:b/>
                <w:color w:val="548DD4" w:themeColor="text2" w:themeTint="99"/>
                <w:sz w:val="28"/>
                <w:szCs w:val="28"/>
              </w:rPr>
            </w:pPr>
            <w:r w:rsidRPr="005A5A15">
              <w:rPr>
                <w:b/>
                <w:color w:val="548DD4" w:themeColor="text2" w:themeTint="99"/>
                <w:sz w:val="28"/>
                <w:szCs w:val="28"/>
              </w:rPr>
              <w:t>Programme</w:t>
            </w:r>
          </w:p>
          <w:p w:rsidR="000C6157" w:rsidRPr="005A5A15" w:rsidRDefault="000C6157" w:rsidP="000C6157">
            <w:pPr>
              <w:pStyle w:val="Default"/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08:00 – 08:15</w:t>
            </w: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Registration (light breakfast and coffee)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08:15 – 08:30</w:t>
            </w: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Welcome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08:30 – 08:45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Theatre Change</w:t>
            </w: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08:45 – 09:00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b/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b/>
                <w:color w:val="auto"/>
              </w:rPr>
            </w:pPr>
            <w:r w:rsidRPr="005A5A15">
              <w:rPr>
                <w:b/>
                <w:color w:val="auto"/>
              </w:rPr>
              <w:t>Live Mark Up</w:t>
            </w: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09:00 – 10:00</w:t>
            </w: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Patient Selection, Technique, Video (Refreshments)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10:00 – 12:00</w:t>
            </w: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b/>
                <w:color w:val="auto"/>
              </w:rPr>
            </w:pPr>
            <w:r w:rsidRPr="005A5A15">
              <w:rPr>
                <w:b/>
                <w:color w:val="auto"/>
              </w:rPr>
              <w:t>Theatre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12:15 – 13:15</w:t>
            </w: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Lunch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13:15 – 13:45</w:t>
            </w: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b/>
                <w:color w:val="auto"/>
              </w:rPr>
            </w:pPr>
            <w:r w:rsidRPr="005A5A15">
              <w:rPr>
                <w:b/>
                <w:color w:val="auto"/>
              </w:rPr>
              <w:t>Live Mark Up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13:45 – 14:45</w:t>
            </w: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Post-Op Care, Service Setup, Experience (Refreshments)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14:45 – 16:45</w:t>
            </w: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Theatre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</w:tr>
      <w:tr w:rsidR="000C6157" w:rsidTr="005A5A15">
        <w:tc>
          <w:tcPr>
            <w:tcW w:w="2802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16:45 – 17:00</w:t>
            </w:r>
          </w:p>
        </w:tc>
        <w:tc>
          <w:tcPr>
            <w:tcW w:w="6804" w:type="dxa"/>
          </w:tcPr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  <w:r w:rsidRPr="005A5A15">
              <w:rPr>
                <w:color w:val="auto"/>
              </w:rPr>
              <w:t>Conclusion and Closure of Workshop</w:t>
            </w:r>
          </w:p>
          <w:p w:rsidR="000C6157" w:rsidRPr="005A5A15" w:rsidRDefault="000C6157" w:rsidP="000C6157">
            <w:pPr>
              <w:pStyle w:val="Default"/>
              <w:rPr>
                <w:color w:val="auto"/>
              </w:rPr>
            </w:pPr>
          </w:p>
        </w:tc>
      </w:tr>
    </w:tbl>
    <w:p w:rsidR="000C6157" w:rsidRDefault="000C6157" w:rsidP="000C6157">
      <w:pPr>
        <w:pStyle w:val="Default"/>
        <w:rPr>
          <w:color w:val="auto"/>
          <w:sz w:val="21"/>
          <w:szCs w:val="21"/>
        </w:rPr>
      </w:pPr>
    </w:p>
    <w:p w:rsidR="000C6157" w:rsidRDefault="000C6157" w:rsidP="00861B92">
      <w:pPr>
        <w:pStyle w:val="Default"/>
        <w:rPr>
          <w:color w:val="auto"/>
          <w:sz w:val="21"/>
          <w:szCs w:val="21"/>
        </w:rPr>
      </w:pPr>
    </w:p>
    <w:p w:rsidR="000C6157" w:rsidRDefault="000C6157" w:rsidP="00861B92">
      <w:pPr>
        <w:pStyle w:val="Default"/>
        <w:rPr>
          <w:color w:val="auto"/>
          <w:sz w:val="21"/>
          <w:szCs w:val="21"/>
        </w:rPr>
      </w:pPr>
    </w:p>
    <w:p w:rsidR="005A5A15" w:rsidRDefault="005A5A15" w:rsidP="00861B92">
      <w:pPr>
        <w:pStyle w:val="Default"/>
        <w:rPr>
          <w:color w:val="auto"/>
          <w:sz w:val="21"/>
          <w:szCs w:val="21"/>
        </w:rPr>
      </w:pPr>
    </w:p>
    <w:p w:rsidR="000C6157" w:rsidRDefault="005A5A15" w:rsidP="00861B92">
      <w:pPr>
        <w:pStyle w:val="Default"/>
        <w:rPr>
          <w:color w:val="auto"/>
          <w:sz w:val="21"/>
          <w:szCs w:val="21"/>
        </w:rPr>
      </w:pPr>
      <w:r>
        <w:rPr>
          <w:noProof/>
          <w:lang w:eastAsia="en-GB"/>
        </w:rPr>
        <w:drawing>
          <wp:inline distT="0" distB="0" distL="0" distR="0" wp14:anchorId="5B510B19" wp14:editId="4F239406">
            <wp:extent cx="5731510" cy="28181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3"/>
                    <a:stretch/>
                  </pic:blipFill>
                  <pic:spPr bwMode="auto">
                    <a:xfrm flipV="1">
                      <a:off x="0" y="0"/>
                      <a:ext cx="5731510" cy="2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A15" w:rsidRDefault="005A5A15" w:rsidP="005A5A15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PBR CWPF </w:t>
      </w:r>
    </w:p>
    <w:p w:rsidR="000C6157" w:rsidRDefault="005A5A15" w:rsidP="00861B92">
      <w:pPr>
        <w:pStyle w:val="Default"/>
        <w:rPr>
          <w:color w:val="auto"/>
          <w:sz w:val="21"/>
          <w:szCs w:val="21"/>
        </w:rPr>
      </w:pPr>
      <w:r>
        <w:rPr>
          <w:noProof/>
          <w:lang w:eastAsia="en-GB"/>
        </w:rPr>
        <w:lastRenderedPageBreak/>
        <w:drawing>
          <wp:inline distT="0" distB="0" distL="0" distR="0" wp14:anchorId="4EB9169E" wp14:editId="2DA59AD1">
            <wp:extent cx="5731510" cy="281305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3"/>
                    <a:stretch/>
                  </pic:blipFill>
                  <pic:spPr bwMode="auto">
                    <a:xfrm flipV="1">
                      <a:off x="0" y="0"/>
                      <a:ext cx="573151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A15" w:rsidRDefault="005A5A15" w:rsidP="005A5A15">
      <w:pPr>
        <w:pStyle w:val="Default"/>
        <w:rPr>
          <w:b/>
          <w:bCs/>
          <w:color w:val="548DD4" w:themeColor="text2" w:themeTint="99"/>
          <w:sz w:val="28"/>
          <w:szCs w:val="28"/>
        </w:rPr>
      </w:pPr>
    </w:p>
    <w:p w:rsidR="005A5A15" w:rsidRPr="005A5A15" w:rsidRDefault="005A5A15" w:rsidP="005A5A15">
      <w:pPr>
        <w:pStyle w:val="Default"/>
        <w:rPr>
          <w:b/>
          <w:bCs/>
          <w:color w:val="548DD4" w:themeColor="text2" w:themeTint="99"/>
          <w:sz w:val="28"/>
          <w:szCs w:val="28"/>
        </w:rPr>
      </w:pPr>
      <w:r w:rsidRPr="005A5A15">
        <w:rPr>
          <w:b/>
          <w:bCs/>
          <w:color w:val="548DD4" w:themeColor="text2" w:themeTint="99"/>
          <w:sz w:val="28"/>
          <w:szCs w:val="28"/>
        </w:rPr>
        <w:t xml:space="preserve">Contact Details/Enquires: </w:t>
      </w:r>
    </w:p>
    <w:p w:rsidR="005A5A15" w:rsidRDefault="005A5A15" w:rsidP="005A5A15">
      <w:pPr>
        <w:pStyle w:val="Default"/>
        <w:rPr>
          <w:sz w:val="23"/>
          <w:szCs w:val="23"/>
        </w:rPr>
      </w:pPr>
    </w:p>
    <w:p w:rsidR="005A5A15" w:rsidRPr="005A5A15" w:rsidRDefault="005A5A15" w:rsidP="005A5A15">
      <w:pPr>
        <w:pStyle w:val="Default"/>
      </w:pPr>
      <w:r w:rsidRPr="005A5A15">
        <w:t xml:space="preserve">For further information regarding the details of the course please contact: </w:t>
      </w:r>
    </w:p>
    <w:p w:rsidR="005A5A15" w:rsidRPr="005A5A15" w:rsidRDefault="005A5A15" w:rsidP="005A5A15">
      <w:pPr>
        <w:pStyle w:val="Default"/>
      </w:pPr>
    </w:p>
    <w:p w:rsidR="005A5A15" w:rsidRPr="005A5A15" w:rsidRDefault="005A5A15" w:rsidP="005A5A15">
      <w:pPr>
        <w:pStyle w:val="Default"/>
        <w:rPr>
          <w:b/>
          <w:color w:val="548DD4" w:themeColor="text2" w:themeTint="99"/>
        </w:rPr>
      </w:pPr>
      <w:r w:rsidRPr="005A5A15">
        <w:rPr>
          <w:b/>
          <w:color w:val="548DD4" w:themeColor="text2" w:themeTint="99"/>
        </w:rPr>
        <w:t xml:space="preserve">Debbie Plant </w:t>
      </w:r>
    </w:p>
    <w:p w:rsidR="005A5A15" w:rsidRPr="005A5A15" w:rsidRDefault="005A5A15" w:rsidP="005A5A15">
      <w:pPr>
        <w:pStyle w:val="Default"/>
      </w:pPr>
      <w:r w:rsidRPr="005A5A15">
        <w:t xml:space="preserve">Breast Secretary </w:t>
      </w:r>
    </w:p>
    <w:p w:rsidR="005A5A15" w:rsidRPr="005A5A15" w:rsidRDefault="005A5A15" w:rsidP="005A5A15">
      <w:pPr>
        <w:pStyle w:val="Default"/>
      </w:pPr>
      <w:r w:rsidRPr="005A5A15">
        <w:t xml:space="preserve">City Hospital Birmingham </w:t>
      </w:r>
    </w:p>
    <w:p w:rsidR="005A5A15" w:rsidRPr="005A5A15" w:rsidRDefault="005A5A15" w:rsidP="005A5A15">
      <w:pPr>
        <w:pStyle w:val="Default"/>
      </w:pPr>
      <w:r w:rsidRPr="005A5A15">
        <w:t xml:space="preserve">Dudley Road, </w:t>
      </w:r>
    </w:p>
    <w:p w:rsidR="005A5A15" w:rsidRPr="005A5A15" w:rsidRDefault="005A5A15" w:rsidP="005A5A15">
      <w:pPr>
        <w:pStyle w:val="Default"/>
      </w:pPr>
      <w:r w:rsidRPr="005A5A15">
        <w:t xml:space="preserve">Birmingham, B18 7QH </w:t>
      </w:r>
    </w:p>
    <w:p w:rsidR="005A5A15" w:rsidRPr="005A5A15" w:rsidRDefault="005A5A15" w:rsidP="005A5A15">
      <w:pPr>
        <w:pStyle w:val="Default"/>
      </w:pPr>
      <w:r w:rsidRPr="005A5A15">
        <w:t xml:space="preserve">Email: debbieplant@nhs.net Tel: 0121 507 5961 </w:t>
      </w:r>
    </w:p>
    <w:p w:rsidR="005A5A15" w:rsidRPr="005A5A15" w:rsidRDefault="005A5A15" w:rsidP="005A5A15">
      <w:pPr>
        <w:pStyle w:val="Default"/>
      </w:pPr>
    </w:p>
    <w:p w:rsidR="005A5A15" w:rsidRPr="005A5A15" w:rsidRDefault="005A5A15" w:rsidP="005A5A15">
      <w:pPr>
        <w:pStyle w:val="Default"/>
        <w:rPr>
          <w:b/>
          <w:bCs/>
          <w:color w:val="548DD4" w:themeColor="text2" w:themeTint="99"/>
          <w:sz w:val="28"/>
        </w:rPr>
      </w:pPr>
      <w:r w:rsidRPr="005A5A15">
        <w:rPr>
          <w:b/>
          <w:bCs/>
          <w:color w:val="548DD4" w:themeColor="text2" w:themeTint="99"/>
          <w:sz w:val="28"/>
        </w:rPr>
        <w:t>Venue:</w:t>
      </w:r>
    </w:p>
    <w:p w:rsidR="005A5A15" w:rsidRPr="005A5A15" w:rsidRDefault="005A5A15" w:rsidP="005A5A15">
      <w:pPr>
        <w:pStyle w:val="Default"/>
      </w:pPr>
    </w:p>
    <w:p w:rsidR="0048619F" w:rsidRPr="005A5A15" w:rsidRDefault="005A5A15" w:rsidP="005A5A15">
      <w:pPr>
        <w:rPr>
          <w:rFonts w:ascii="Arial" w:hAnsi="Arial" w:cs="Arial"/>
          <w:sz w:val="24"/>
          <w:szCs w:val="24"/>
        </w:rPr>
      </w:pPr>
      <w:r w:rsidRPr="005A5A15">
        <w:rPr>
          <w:rFonts w:ascii="Arial" w:hAnsi="Arial" w:cs="Arial"/>
          <w:sz w:val="24"/>
          <w:szCs w:val="24"/>
        </w:rPr>
        <w:t>City Hospital Birmingham, Dudley Road, Birmingham B18 7QH.</w:t>
      </w:r>
    </w:p>
    <w:p w:rsidR="0048619F" w:rsidRDefault="005A5A15" w:rsidP="00861B92">
      <w:r>
        <w:rPr>
          <w:noProof/>
          <w:lang w:eastAsia="en-GB"/>
        </w:rPr>
        <w:drawing>
          <wp:inline distT="0" distB="0" distL="0" distR="0">
            <wp:extent cx="5731510" cy="3639178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15" w:rsidRPr="005A5A15" w:rsidRDefault="005A5A15" w:rsidP="005A5A15">
      <w:pPr>
        <w:pStyle w:val="Default"/>
        <w:rPr>
          <w:b/>
          <w:bCs/>
          <w:color w:val="548DD4" w:themeColor="text2" w:themeTint="99"/>
          <w:sz w:val="28"/>
          <w:szCs w:val="28"/>
        </w:rPr>
      </w:pPr>
      <w:r w:rsidRPr="005A5A15">
        <w:rPr>
          <w:b/>
          <w:bCs/>
          <w:color w:val="548DD4" w:themeColor="text2" w:themeTint="99"/>
          <w:sz w:val="28"/>
          <w:szCs w:val="28"/>
        </w:rPr>
        <w:t>Parking:</w:t>
      </w:r>
    </w:p>
    <w:p w:rsidR="005A5A15" w:rsidRPr="005A5A15" w:rsidRDefault="005A5A15" w:rsidP="005A5A15">
      <w:pPr>
        <w:pStyle w:val="Default"/>
      </w:pPr>
    </w:p>
    <w:p w:rsidR="0048619F" w:rsidRPr="005A5A15" w:rsidRDefault="005A5A15" w:rsidP="005A5A15">
      <w:pPr>
        <w:rPr>
          <w:rFonts w:ascii="Arial" w:hAnsi="Arial" w:cs="Arial"/>
        </w:rPr>
      </w:pPr>
      <w:r w:rsidRPr="005A5A15">
        <w:rPr>
          <w:rFonts w:ascii="Arial" w:hAnsi="Arial" w:cs="Arial"/>
          <w:sz w:val="24"/>
          <w:szCs w:val="24"/>
        </w:rPr>
        <w:t>All our car parks are 'pay on leaving'.</w:t>
      </w:r>
      <w:r w:rsidR="00F24EB5">
        <w:rPr>
          <w:rFonts w:ascii="Arial" w:hAnsi="Arial" w:cs="Arial"/>
          <w:sz w:val="24"/>
          <w:szCs w:val="24"/>
        </w:rPr>
        <w:t xml:space="preserve">  </w:t>
      </w:r>
      <w:r w:rsidRPr="005A5A15">
        <w:rPr>
          <w:rFonts w:ascii="Arial" w:hAnsi="Arial" w:cs="Arial"/>
          <w:sz w:val="24"/>
          <w:szCs w:val="24"/>
        </w:rPr>
        <w:t>The visitors’ car park is situated in front of Birmingham Treatment Centre (BTC). Please take a ticket when entering the car park and pay at the pay machines located in front and back of BTC entrance.  Public Car Parking rates between 6 to 24 hours are £5.30.</w:t>
      </w:r>
    </w:p>
    <w:p w:rsidR="005A5A15" w:rsidRPr="005A5A15" w:rsidRDefault="005A5A15" w:rsidP="005A5A15">
      <w:pPr>
        <w:rPr>
          <w:rFonts w:ascii="Arial" w:hAnsi="Arial" w:cs="Arial"/>
        </w:rPr>
      </w:pPr>
    </w:p>
    <w:p w:rsidR="005A5A15" w:rsidRPr="005A5A15" w:rsidRDefault="005A5A15" w:rsidP="005A5A15">
      <w:pPr>
        <w:rPr>
          <w:rFonts w:ascii="Arial" w:hAnsi="Arial" w:cs="Arial"/>
        </w:rPr>
      </w:pPr>
      <w:r w:rsidRPr="005A5A15">
        <w:rPr>
          <w:noProof/>
          <w:lang w:eastAsia="en-GB"/>
        </w:rPr>
        <w:drawing>
          <wp:inline distT="0" distB="0" distL="0" distR="0" wp14:anchorId="3C82B2EA" wp14:editId="7D168615">
            <wp:extent cx="5731510" cy="28130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3"/>
                    <a:stretch/>
                  </pic:blipFill>
                  <pic:spPr bwMode="auto">
                    <a:xfrm flipV="1">
                      <a:off x="0" y="0"/>
                      <a:ext cx="573151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5A15" w:rsidRPr="005A5A15" w:rsidSect="005A5A15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61F04"/>
    <w:multiLevelType w:val="hybridMultilevel"/>
    <w:tmpl w:val="7F5A40A8"/>
    <w:lvl w:ilvl="0" w:tplc="6790679E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B92"/>
    <w:rsid w:val="000C6157"/>
    <w:rsid w:val="00194022"/>
    <w:rsid w:val="002F0422"/>
    <w:rsid w:val="004474A9"/>
    <w:rsid w:val="0048619F"/>
    <w:rsid w:val="005A5A15"/>
    <w:rsid w:val="00861B92"/>
    <w:rsid w:val="00D36E12"/>
    <w:rsid w:val="00F2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108CCA-0B62-48C2-9EEE-6B048A3E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B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61B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C6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1732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&amp; West Birmingham Hospitals NHS Trust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Turner.Jayne</dc:creator>
  <cp:lastModifiedBy>Margarita Bartholomew</cp:lastModifiedBy>
  <cp:revision>2</cp:revision>
  <cp:lastPrinted>2021-07-20T14:03:00Z</cp:lastPrinted>
  <dcterms:created xsi:type="dcterms:W3CDTF">2021-08-04T10:41:00Z</dcterms:created>
  <dcterms:modified xsi:type="dcterms:W3CDTF">2021-08-04T10:41:00Z</dcterms:modified>
</cp:coreProperties>
</file>